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2265" w14:textId="30A7C3E4" w:rsidR="4C4C8D51" w:rsidRPr="000251E4" w:rsidRDefault="4C4C8D51" w:rsidP="4C4C8D51">
      <w:pPr>
        <w:rPr>
          <w:color w:val="000000" w:themeColor="text1"/>
        </w:rPr>
      </w:pPr>
      <w:r w:rsidRPr="000251E4">
        <w:rPr>
          <w:noProof/>
          <w:color w:val="000000" w:themeColor="text1"/>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000251E4">
        <w:rPr>
          <w:rFonts w:ascii="Cambria" w:eastAsia="Cambria" w:hAnsi="Cambria" w:cs="Cambria"/>
          <w:color w:val="000000" w:themeColor="text1"/>
        </w:rPr>
        <w:t xml:space="preserve">Campaigning for Better Cycling </w:t>
      </w:r>
    </w:p>
    <w:p w14:paraId="62838812" w14:textId="27B07454"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280A85C9" w14:textId="2E437878"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33E177FB" w14:textId="5C4EFDFC" w:rsidR="4C4C8D51" w:rsidRPr="000251E4" w:rsidRDefault="731911E5" w:rsidP="4C4C8D51">
      <w:pPr>
        <w:spacing w:line="390" w:lineRule="exact"/>
        <w:rPr>
          <w:color w:val="000000" w:themeColor="text1"/>
        </w:rPr>
      </w:pPr>
      <w:r w:rsidRPr="000251E4">
        <w:rPr>
          <w:rFonts w:ascii="Cambria" w:eastAsia="Cambria" w:hAnsi="Cambria" w:cs="Cambria"/>
          <w:b/>
          <w:bCs/>
          <w:color w:val="000000" w:themeColor="text1"/>
        </w:rPr>
        <w:t>Minutes of a Meeting of Cycle Shepway</w:t>
      </w:r>
      <w:r w:rsidRPr="000251E4">
        <w:rPr>
          <w:rFonts w:ascii="Cambria" w:eastAsia="Cambria" w:hAnsi="Cambria" w:cs="Cambria"/>
          <w:color w:val="000000" w:themeColor="text1"/>
        </w:rPr>
        <w:t xml:space="preserve">  </w:t>
      </w:r>
    </w:p>
    <w:p w14:paraId="74C4540E" w14:textId="06BA086B" w:rsidR="4C4C8D51" w:rsidRPr="000251E4" w:rsidRDefault="731911E5" w:rsidP="4C4C8D51">
      <w:pPr>
        <w:spacing w:line="390" w:lineRule="exact"/>
        <w:rPr>
          <w:color w:val="000000" w:themeColor="text1"/>
        </w:rPr>
      </w:pPr>
      <w:r w:rsidRPr="000251E4">
        <w:rPr>
          <w:rFonts w:ascii="Cambria" w:eastAsia="Cambria" w:hAnsi="Cambria" w:cs="Cambria"/>
          <w:color w:val="000000" w:themeColor="text1"/>
        </w:rPr>
        <w:t xml:space="preserve">held on 30 May 2018 at the Civic Centre, Folkestone </w:t>
      </w:r>
    </w:p>
    <w:p w14:paraId="1E6E9F66" w14:textId="738E7096"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03D49023" w14:textId="3F14EEAF" w:rsidR="4C4C8D51" w:rsidRPr="000251E4" w:rsidRDefault="47B46F91" w:rsidP="47B46F91">
      <w:pPr>
        <w:spacing w:line="390" w:lineRule="exact"/>
        <w:rPr>
          <w:rFonts w:ascii="Cambria" w:eastAsia="Cambria" w:hAnsi="Cambria" w:cs="Cambria"/>
          <w:color w:val="000000" w:themeColor="text1"/>
        </w:rPr>
      </w:pPr>
      <w:r w:rsidRPr="000251E4">
        <w:rPr>
          <w:rFonts w:ascii="Cambria" w:eastAsia="Cambria" w:hAnsi="Cambria" w:cs="Cambria"/>
          <w:color w:val="000000" w:themeColor="text1"/>
        </w:rPr>
        <w:t>Present:  John Letherland (Chairman), Rhona Hodges (Secretary), Alan Joyce (Treasurer), Jean Baker (Founder), Joe Grey (Deputy Chairman) Paul Rees, Colin Hart, Bernadette Bell, Emma Bell, Ste</w:t>
      </w:r>
      <w:r w:rsidR="00BD4498" w:rsidRPr="000251E4">
        <w:rPr>
          <w:rFonts w:ascii="Cambria" w:eastAsia="Cambria" w:hAnsi="Cambria" w:cs="Cambria"/>
          <w:color w:val="000000" w:themeColor="text1"/>
        </w:rPr>
        <w:t>v</w:t>
      </w:r>
      <w:r w:rsidRPr="000251E4">
        <w:rPr>
          <w:rFonts w:ascii="Cambria" w:eastAsia="Cambria" w:hAnsi="Cambria" w:cs="Cambria"/>
          <w:color w:val="000000" w:themeColor="text1"/>
        </w:rPr>
        <w:t xml:space="preserve">e Burton, Stan Smith (Kent Wildlife) and Tony Hills (County </w:t>
      </w:r>
      <w:proofErr w:type="spellStart"/>
      <w:r w:rsidRPr="000251E4">
        <w:rPr>
          <w:rFonts w:ascii="Cambria" w:eastAsia="Cambria" w:hAnsi="Cambria" w:cs="Cambria"/>
          <w:color w:val="000000" w:themeColor="text1"/>
        </w:rPr>
        <w:t>Councillor</w:t>
      </w:r>
      <w:proofErr w:type="spellEnd"/>
      <w:r w:rsidRPr="000251E4">
        <w:rPr>
          <w:rFonts w:ascii="Cambria" w:eastAsia="Cambria" w:hAnsi="Cambria" w:cs="Cambria"/>
          <w:color w:val="000000" w:themeColor="text1"/>
        </w:rPr>
        <w:t xml:space="preserve"> for Romney Marsh).</w:t>
      </w:r>
    </w:p>
    <w:p w14:paraId="7C8CCB41" w14:textId="32BDA891" w:rsidR="4C4C8D51" w:rsidRPr="000251E4" w:rsidRDefault="731911E5" w:rsidP="731911E5">
      <w:pPr>
        <w:spacing w:line="390" w:lineRule="exact"/>
        <w:rPr>
          <w:rFonts w:ascii="Cambria" w:eastAsia="Cambria" w:hAnsi="Cambria" w:cs="Cambria"/>
          <w:color w:val="000000" w:themeColor="text1"/>
        </w:rPr>
      </w:pPr>
      <w:r w:rsidRPr="000251E4">
        <w:rPr>
          <w:rFonts w:ascii="Cambria" w:eastAsia="Cambria" w:hAnsi="Cambria" w:cs="Cambria"/>
          <w:color w:val="000000" w:themeColor="text1"/>
        </w:rPr>
        <w:t>Apologies for Absence:  Hugh Robertson-Ritchie, Katie Cullen and Tony Gilbert.</w:t>
      </w:r>
    </w:p>
    <w:p w14:paraId="1C0F2D31" w14:textId="311933E8" w:rsidR="4C4C8D51" w:rsidRPr="000251E4" w:rsidRDefault="4C4C8D51" w:rsidP="4C4C8D51">
      <w:pPr>
        <w:spacing w:line="390" w:lineRule="exact"/>
        <w:rPr>
          <w:rFonts w:ascii="Cambria" w:eastAsia="Cambria" w:hAnsi="Cambria" w:cs="Cambria"/>
          <w:color w:val="000000" w:themeColor="text1"/>
        </w:rPr>
      </w:pPr>
    </w:p>
    <w:p w14:paraId="7CD5DAFA" w14:textId="4337DA75" w:rsidR="4C4C8D51" w:rsidRPr="000251E4" w:rsidRDefault="731911E5" w:rsidP="731911E5">
      <w:pPr>
        <w:pStyle w:val="ListParagraph"/>
        <w:numPr>
          <w:ilvl w:val="0"/>
          <w:numId w:val="4"/>
        </w:numPr>
        <w:spacing w:after="0" w:line="240" w:lineRule="auto"/>
        <w:rPr>
          <w:rFonts w:eastAsiaTheme="minorEastAsia"/>
          <w:color w:val="000000" w:themeColor="text1"/>
        </w:rPr>
      </w:pPr>
      <w:r w:rsidRPr="000251E4">
        <w:rPr>
          <w:rFonts w:ascii="Cambria" w:eastAsia="Cambria" w:hAnsi="Cambria" w:cs="Cambria"/>
          <w:b/>
          <w:bCs/>
          <w:color w:val="000000" w:themeColor="text1"/>
        </w:rPr>
        <w:t xml:space="preserve"> Minutes of the meeting on 15 March 2018</w:t>
      </w:r>
    </w:p>
    <w:p w14:paraId="57A9C915" w14:textId="258E3F5D" w:rsidR="112E9FE5" w:rsidRPr="000251E4" w:rsidRDefault="112E9FE5" w:rsidP="112E9FE5">
      <w:pPr>
        <w:spacing w:after="0" w:line="240" w:lineRule="auto"/>
        <w:ind w:left="360"/>
        <w:rPr>
          <w:rFonts w:ascii="Cambria" w:eastAsia="Cambria" w:hAnsi="Cambria" w:cs="Cambria"/>
          <w:b/>
          <w:bCs/>
          <w:color w:val="000000" w:themeColor="text1"/>
        </w:rPr>
      </w:pPr>
    </w:p>
    <w:p w14:paraId="5470DF1A" w14:textId="14E4FE81" w:rsidR="4C4C8D51" w:rsidRPr="000251E4" w:rsidRDefault="731911E5" w:rsidP="731911E5">
      <w:pPr>
        <w:spacing w:after="0" w:line="240" w:lineRule="auto"/>
        <w:rPr>
          <w:rFonts w:ascii="Cambria" w:eastAsia="Cambria" w:hAnsi="Cambria" w:cs="Cambria"/>
          <w:b/>
          <w:bCs/>
          <w:color w:val="000000" w:themeColor="text1"/>
        </w:rPr>
      </w:pPr>
      <w:r w:rsidRPr="000251E4">
        <w:rPr>
          <w:rFonts w:ascii="Cambria" w:eastAsia="Cambria" w:hAnsi="Cambria" w:cs="Cambria"/>
          <w:color w:val="000000" w:themeColor="text1"/>
        </w:rPr>
        <w:t>The minutes of the meeting held on 15 March 2018 were approved.  There were no matters arising which were not included on the current agenda.</w:t>
      </w:r>
    </w:p>
    <w:p w14:paraId="0F4A4A10" w14:textId="62031EEC" w:rsidR="112E9FE5" w:rsidRPr="000251E4" w:rsidRDefault="112E9FE5" w:rsidP="112E9FE5">
      <w:pPr>
        <w:spacing w:after="0" w:line="240" w:lineRule="auto"/>
        <w:rPr>
          <w:rFonts w:ascii="Cambria" w:eastAsia="Cambria" w:hAnsi="Cambria" w:cs="Cambria"/>
          <w:color w:val="000000" w:themeColor="text1"/>
        </w:rPr>
      </w:pPr>
    </w:p>
    <w:p w14:paraId="552F9EB2" w14:textId="116FEC3E" w:rsidR="289B38BE" w:rsidRPr="000251E4" w:rsidRDefault="731911E5" w:rsidP="731911E5">
      <w:pPr>
        <w:pStyle w:val="ListParagraph"/>
        <w:numPr>
          <w:ilvl w:val="0"/>
          <w:numId w:val="4"/>
        </w:numPr>
        <w:spacing w:after="0" w:line="240" w:lineRule="auto"/>
        <w:rPr>
          <w:rFonts w:eastAsiaTheme="minorEastAsia"/>
          <w:color w:val="000000" w:themeColor="text1"/>
        </w:rPr>
      </w:pPr>
      <w:r w:rsidRPr="000251E4">
        <w:rPr>
          <w:rFonts w:ascii="Cambria" w:eastAsia="Cambria" w:hAnsi="Cambria" w:cs="Cambria"/>
          <w:b/>
          <w:bCs/>
          <w:color w:val="000000" w:themeColor="text1"/>
        </w:rPr>
        <w:t xml:space="preserve"> Fifth Continent Biodiversity</w:t>
      </w:r>
    </w:p>
    <w:p w14:paraId="6F750AC3" w14:textId="367229FE" w:rsidR="731911E5" w:rsidRPr="000251E4" w:rsidRDefault="731911E5" w:rsidP="731911E5">
      <w:pPr>
        <w:spacing w:after="0" w:line="240" w:lineRule="auto"/>
        <w:rPr>
          <w:rFonts w:ascii="Cambria" w:eastAsia="Cambria" w:hAnsi="Cambria" w:cs="Cambria"/>
          <w:color w:val="000000" w:themeColor="text1"/>
        </w:rPr>
      </w:pPr>
    </w:p>
    <w:p w14:paraId="4E5D17BB" w14:textId="7C2FA4E8" w:rsidR="731911E5" w:rsidRPr="000251E4" w:rsidRDefault="731911E5" w:rsidP="731911E5">
      <w:pPr>
        <w:spacing w:after="0" w:line="240" w:lineRule="auto"/>
        <w:rPr>
          <w:rFonts w:ascii="Cambria" w:eastAsia="Cambria" w:hAnsi="Cambria" w:cs="Cambria"/>
          <w:b/>
          <w:bCs/>
          <w:color w:val="000000" w:themeColor="text1"/>
        </w:rPr>
      </w:pPr>
      <w:r w:rsidRPr="000251E4">
        <w:rPr>
          <w:rFonts w:ascii="Cambria" w:eastAsia="Cambria" w:hAnsi="Cambria" w:cs="Cambria"/>
          <w:color w:val="000000" w:themeColor="text1"/>
        </w:rPr>
        <w:t>Stan Smith of Kent Wildlife gave a presentation on a £2.3m project working across the Romney Marsh and involving the restoration and maintenance of rare habitats, including "Blue Lanes"(neglected and forgotten drainage ditches); community involvement with landowners and young people in projects such as film-making; community archaeology and species monitoring.</w:t>
      </w:r>
    </w:p>
    <w:p w14:paraId="1AD1D12D" w14:textId="2AFC463D" w:rsidR="731911E5" w:rsidRPr="000251E4" w:rsidRDefault="731911E5" w:rsidP="731911E5">
      <w:pPr>
        <w:spacing w:after="0" w:line="240" w:lineRule="auto"/>
        <w:rPr>
          <w:rFonts w:ascii="Cambria" w:eastAsia="Cambria" w:hAnsi="Cambria" w:cs="Cambria"/>
          <w:color w:val="000000" w:themeColor="text1"/>
        </w:rPr>
      </w:pPr>
    </w:p>
    <w:p w14:paraId="709B005E" w14:textId="0AA815E4" w:rsidR="731911E5" w:rsidRPr="000251E4" w:rsidRDefault="731911E5" w:rsidP="731911E5">
      <w:pPr>
        <w:spacing w:after="0" w:line="240" w:lineRule="auto"/>
        <w:rPr>
          <w:rFonts w:ascii="Cambria" w:eastAsia="Cambria" w:hAnsi="Cambria" w:cs="Cambria"/>
          <w:color w:val="000000" w:themeColor="text1"/>
        </w:rPr>
      </w:pPr>
      <w:r w:rsidRPr="000251E4">
        <w:rPr>
          <w:rFonts w:ascii="Cambria" w:eastAsia="Cambria" w:hAnsi="Cambria" w:cs="Cambria"/>
          <w:color w:val="000000" w:themeColor="text1"/>
        </w:rPr>
        <w:t xml:space="preserve">An overall budget of £189,220 had been allocated for a programme of interpretation, comprising maps, </w:t>
      </w:r>
      <w:proofErr w:type="spellStart"/>
      <w:r w:rsidRPr="000251E4">
        <w:rPr>
          <w:rFonts w:ascii="Cambria" w:eastAsia="Cambria" w:hAnsi="Cambria" w:cs="Cambria"/>
          <w:color w:val="000000" w:themeColor="text1"/>
        </w:rPr>
        <w:t>waymarkers</w:t>
      </w:r>
      <w:proofErr w:type="spellEnd"/>
      <w:r w:rsidRPr="000251E4">
        <w:rPr>
          <w:rFonts w:ascii="Cambria" w:eastAsia="Cambria" w:hAnsi="Cambria" w:cs="Cambria"/>
          <w:color w:val="000000" w:themeColor="text1"/>
        </w:rPr>
        <w:t>, interpretation panels and themed walking and cycling trails; the aim was to interest locals and visitors in the landscapes, biodiversity, history and life today on the Marsh.  In time he hoped to establish social networks for communities, to enhance conditions for wildlife and to set up accessible information and training opportunities.</w:t>
      </w:r>
    </w:p>
    <w:p w14:paraId="41EC027B" w14:textId="62BC9387" w:rsidR="731911E5" w:rsidRPr="000251E4" w:rsidRDefault="731911E5" w:rsidP="731911E5">
      <w:pPr>
        <w:spacing w:after="0" w:line="240" w:lineRule="auto"/>
        <w:rPr>
          <w:rFonts w:ascii="Cambria" w:eastAsia="Cambria" w:hAnsi="Cambria" w:cs="Cambria"/>
          <w:color w:val="000000" w:themeColor="text1"/>
        </w:rPr>
      </w:pPr>
    </w:p>
    <w:p w14:paraId="07C7F3AF" w14:textId="33717074" w:rsidR="731911E5" w:rsidRPr="000251E4" w:rsidRDefault="731911E5" w:rsidP="731911E5">
      <w:pPr>
        <w:spacing w:after="0" w:line="240" w:lineRule="auto"/>
        <w:rPr>
          <w:rFonts w:ascii="Cambria" w:eastAsia="Cambria" w:hAnsi="Cambria" w:cs="Cambria"/>
          <w:color w:val="000000" w:themeColor="text1"/>
        </w:rPr>
      </w:pPr>
      <w:r w:rsidRPr="000251E4">
        <w:rPr>
          <w:rFonts w:ascii="Cambria" w:eastAsia="Cambria" w:hAnsi="Cambria" w:cs="Cambria"/>
          <w:color w:val="000000" w:themeColor="text1"/>
        </w:rPr>
        <w:t xml:space="preserve">Joe Grey suggested that there might be an opportunity to interest landowners in a cycle/walking route between New Romney and Lydd.  SS replied that some landowners were already in consultation about possible </w:t>
      </w:r>
      <w:r w:rsidR="00EF7880" w:rsidRPr="000251E4">
        <w:rPr>
          <w:rFonts w:ascii="Cambria" w:eastAsia="Cambria" w:hAnsi="Cambria" w:cs="Cambria"/>
          <w:color w:val="000000" w:themeColor="text1"/>
        </w:rPr>
        <w:t xml:space="preserve">archaeological </w:t>
      </w:r>
      <w:r w:rsidRPr="000251E4">
        <w:rPr>
          <w:rFonts w:ascii="Cambria" w:eastAsia="Cambria" w:hAnsi="Cambria" w:cs="Cambria"/>
          <w:color w:val="000000" w:themeColor="text1"/>
        </w:rPr>
        <w:t xml:space="preserve">features under farmland.  Budgets had already been allocated for remapping and reprinting existing RMCP cycle route guides, and 4 visitor </w:t>
      </w:r>
      <w:r w:rsidRPr="000251E4">
        <w:rPr>
          <w:rFonts w:ascii="Cambria" w:eastAsia="Cambria" w:hAnsi="Cambria" w:cs="Cambria"/>
          <w:color w:val="000000" w:themeColor="text1"/>
        </w:rPr>
        <w:lastRenderedPageBreak/>
        <w:t xml:space="preserve">interpretation hubs were planned, although sites for these and facilities for car parking on the Marsh would be hard to find.  Members suggested that using church car parks </w:t>
      </w:r>
      <w:r w:rsidR="00EF7880" w:rsidRPr="000251E4">
        <w:rPr>
          <w:rFonts w:ascii="Cambria" w:eastAsia="Cambria" w:hAnsi="Cambria" w:cs="Cambria"/>
          <w:color w:val="000000" w:themeColor="text1"/>
        </w:rPr>
        <w:t xml:space="preserve">for a modest charge </w:t>
      </w:r>
      <w:r w:rsidRPr="000251E4">
        <w:rPr>
          <w:rFonts w:ascii="Cambria" w:eastAsia="Cambria" w:hAnsi="Cambria" w:cs="Cambria"/>
          <w:color w:val="000000" w:themeColor="text1"/>
        </w:rPr>
        <w:t>might prove mutually beneficial.  Paul Rees said that Ashford BC was interested in providing cycle routes to the RM Canal.</w:t>
      </w:r>
    </w:p>
    <w:p w14:paraId="051B49C7" w14:textId="6AF36004" w:rsidR="112E9FE5" w:rsidRPr="000251E4" w:rsidRDefault="47B46F91" w:rsidP="47B46F91">
      <w:pPr>
        <w:spacing w:after="0" w:line="240" w:lineRule="auto"/>
        <w:rPr>
          <w:rFonts w:ascii="Cambria" w:eastAsia="Cambria" w:hAnsi="Cambria" w:cs="Cambria"/>
          <w:color w:val="000000" w:themeColor="text1"/>
        </w:rPr>
      </w:pPr>
      <w:r w:rsidRPr="000251E4">
        <w:rPr>
          <w:rFonts w:ascii="Cambria" w:eastAsia="Cambria" w:hAnsi="Cambria" w:cs="Cambria"/>
          <w:color w:val="000000" w:themeColor="text1"/>
        </w:rPr>
        <w:t xml:space="preserve">Bernadette Bell enquired about possible hubs for bikes and trail maps for areas beyond Hythe; some of her clients were families who would be interested in aspects of wildlife and local history.  Jean Baker suggested that it would be useful to liaise with Art in Romney Marsh since that organisation arranged exhibitions in Marsh churches. </w:t>
      </w:r>
    </w:p>
    <w:p w14:paraId="75F2D185" w14:textId="2C276714" w:rsidR="731911E5" w:rsidRPr="000251E4" w:rsidRDefault="731911E5" w:rsidP="731911E5">
      <w:pPr>
        <w:spacing w:after="0" w:line="240" w:lineRule="auto"/>
        <w:rPr>
          <w:rFonts w:ascii="Cambria" w:eastAsia="Cambria" w:hAnsi="Cambria" w:cs="Cambria"/>
          <w:color w:val="000000" w:themeColor="text1"/>
        </w:rPr>
      </w:pPr>
    </w:p>
    <w:p w14:paraId="4018B53B" w14:textId="5195ACE3" w:rsidR="731911E5" w:rsidRPr="000251E4" w:rsidRDefault="47B46F91" w:rsidP="47B46F91">
      <w:pPr>
        <w:spacing w:after="0" w:line="240" w:lineRule="auto"/>
        <w:rPr>
          <w:rFonts w:ascii="Cambria" w:eastAsia="Cambria" w:hAnsi="Cambria" w:cs="Cambria"/>
          <w:color w:val="000000" w:themeColor="text1"/>
        </w:rPr>
      </w:pPr>
      <w:r w:rsidRPr="000251E4">
        <w:rPr>
          <w:rFonts w:ascii="Cambria" w:eastAsia="Cambria" w:hAnsi="Cambria" w:cs="Cambria"/>
          <w:color w:val="000000" w:themeColor="text1"/>
        </w:rPr>
        <w:t xml:space="preserve">Tony Hills described efforts to establish </w:t>
      </w:r>
      <w:r w:rsidR="00EF7880" w:rsidRPr="000251E4">
        <w:rPr>
          <w:rFonts w:ascii="Cambria" w:eastAsia="Cambria" w:hAnsi="Cambria" w:cs="Cambria"/>
          <w:color w:val="000000" w:themeColor="text1"/>
        </w:rPr>
        <w:t xml:space="preserve">existing but neglected roads as </w:t>
      </w:r>
      <w:r w:rsidRPr="000251E4">
        <w:rPr>
          <w:rFonts w:ascii="Cambria" w:eastAsia="Cambria" w:hAnsi="Cambria" w:cs="Cambria"/>
          <w:color w:val="000000" w:themeColor="text1"/>
        </w:rPr>
        <w:t xml:space="preserve">"quiet lanes" on the Marsh, to be restricted to walkers, cyclists and horse riders.  </w:t>
      </w:r>
      <w:r w:rsidR="00EF7880" w:rsidRPr="000251E4">
        <w:rPr>
          <w:rFonts w:ascii="Cambria" w:eastAsia="Cambria" w:hAnsi="Cambria" w:cs="Cambria"/>
          <w:color w:val="000000" w:themeColor="text1"/>
        </w:rPr>
        <w:t xml:space="preserve">He remarked that to keep them open for vehicle use is often a prohibitive cost and many are therefore in danger of closure. </w:t>
      </w:r>
      <w:r w:rsidRPr="000251E4">
        <w:rPr>
          <w:rFonts w:ascii="Cambria" w:eastAsia="Cambria" w:hAnsi="Cambria" w:cs="Cambria"/>
          <w:color w:val="000000" w:themeColor="text1"/>
        </w:rPr>
        <w:t>He suggested that consultation with the Cinque Ports Federation might be productive for achieving the Cycleway.</w:t>
      </w:r>
    </w:p>
    <w:p w14:paraId="26301B00" w14:textId="52CA9B66" w:rsidR="731911E5" w:rsidRPr="000251E4" w:rsidRDefault="731911E5" w:rsidP="731911E5">
      <w:pPr>
        <w:spacing w:after="0" w:line="240" w:lineRule="auto"/>
        <w:rPr>
          <w:rFonts w:ascii="Cambria" w:eastAsia="Cambria" w:hAnsi="Cambria" w:cs="Cambria"/>
          <w:color w:val="000000" w:themeColor="text1"/>
        </w:rPr>
      </w:pPr>
    </w:p>
    <w:p w14:paraId="612CF1D8" w14:textId="771E614A" w:rsidR="731911E5" w:rsidRPr="000251E4" w:rsidRDefault="731911E5" w:rsidP="731911E5">
      <w:pPr>
        <w:spacing w:after="0" w:line="240" w:lineRule="auto"/>
        <w:rPr>
          <w:rFonts w:ascii="Cambria" w:eastAsia="Cambria" w:hAnsi="Cambria" w:cs="Cambria"/>
          <w:color w:val="000000" w:themeColor="text1"/>
        </w:rPr>
      </w:pPr>
      <w:r w:rsidRPr="000251E4">
        <w:rPr>
          <w:rFonts w:ascii="Cambria" w:eastAsia="Cambria" w:hAnsi="Cambria" w:cs="Cambria"/>
          <w:b/>
          <w:bCs/>
          <w:color w:val="000000" w:themeColor="text1"/>
        </w:rPr>
        <w:t>Agreed</w:t>
      </w:r>
      <w:r w:rsidRPr="000251E4">
        <w:rPr>
          <w:rFonts w:ascii="Cambria" w:eastAsia="Cambria" w:hAnsi="Cambria" w:cs="Cambria"/>
          <w:color w:val="000000" w:themeColor="text1"/>
        </w:rPr>
        <w:t xml:space="preserve"> that </w:t>
      </w:r>
      <w:r w:rsidR="00D10288" w:rsidRPr="000251E4">
        <w:rPr>
          <w:rFonts w:ascii="Cambria" w:eastAsia="Cambria" w:hAnsi="Cambria" w:cs="Cambria"/>
          <w:color w:val="000000" w:themeColor="text1"/>
        </w:rPr>
        <w:t>JL will send him</w:t>
      </w:r>
      <w:r w:rsidRPr="000251E4">
        <w:rPr>
          <w:rFonts w:ascii="Cambria" w:eastAsia="Cambria" w:hAnsi="Cambria" w:cs="Cambria"/>
          <w:color w:val="000000" w:themeColor="text1"/>
        </w:rPr>
        <w:t xml:space="preserve"> </w:t>
      </w:r>
      <w:r w:rsidR="00D10288" w:rsidRPr="000251E4">
        <w:rPr>
          <w:rFonts w:ascii="Cambria" w:eastAsia="Cambria" w:hAnsi="Cambria" w:cs="Cambria"/>
          <w:color w:val="000000" w:themeColor="text1"/>
        </w:rPr>
        <w:t>details</w:t>
      </w:r>
      <w:r w:rsidRPr="000251E4">
        <w:rPr>
          <w:rFonts w:ascii="Cambria" w:eastAsia="Cambria" w:hAnsi="Cambria" w:cs="Cambria"/>
          <w:color w:val="000000" w:themeColor="text1"/>
        </w:rPr>
        <w:t xml:space="preserve"> of the Cinque Ports Cycleway route to SS, and that members continue to support the project via the website: </w:t>
      </w:r>
      <w:r w:rsidRPr="000251E4">
        <w:rPr>
          <w:rFonts w:ascii="Cambria" w:eastAsia="Cambria" w:hAnsi="Cambria" w:cs="Cambria"/>
          <w:b/>
          <w:bCs/>
          <w:color w:val="000000" w:themeColor="text1"/>
        </w:rPr>
        <w:t>www.fifthcontinent.co.uk</w:t>
      </w:r>
    </w:p>
    <w:p w14:paraId="7E9D7E59" w14:textId="21D64151" w:rsidR="3248215F" w:rsidRPr="000251E4" w:rsidRDefault="3248215F" w:rsidP="3248215F">
      <w:pPr>
        <w:spacing w:after="0" w:line="240" w:lineRule="auto"/>
        <w:rPr>
          <w:rFonts w:ascii="Cambria" w:eastAsia="Cambria" w:hAnsi="Cambria" w:cs="Cambria"/>
          <w:color w:val="000000" w:themeColor="text1"/>
        </w:rPr>
      </w:pPr>
    </w:p>
    <w:p w14:paraId="489C1697" w14:textId="3F0B5333" w:rsidR="4C4C8D51" w:rsidRPr="000251E4" w:rsidRDefault="731911E5" w:rsidP="731911E5">
      <w:pPr>
        <w:pStyle w:val="ListParagraph"/>
        <w:numPr>
          <w:ilvl w:val="0"/>
          <w:numId w:val="4"/>
        </w:numPr>
        <w:rPr>
          <w:rFonts w:eastAsiaTheme="minorEastAsia"/>
          <w:color w:val="000000" w:themeColor="text1"/>
        </w:rPr>
      </w:pPr>
      <w:r w:rsidRPr="000251E4">
        <w:rPr>
          <w:rFonts w:ascii="Cambria" w:eastAsia="Cambria" w:hAnsi="Cambria" w:cs="Cambria"/>
          <w:b/>
          <w:bCs/>
          <w:color w:val="000000" w:themeColor="text1"/>
        </w:rPr>
        <w:t xml:space="preserve">  Chairman's report</w:t>
      </w:r>
    </w:p>
    <w:p w14:paraId="5DE92D1A" w14:textId="53D1E404" w:rsidR="731911E5" w:rsidRPr="000251E4" w:rsidRDefault="731911E5" w:rsidP="731911E5">
      <w:pPr>
        <w:rPr>
          <w:rFonts w:ascii="Cambria" w:eastAsia="Cambria" w:hAnsi="Cambria" w:cs="Cambria"/>
          <w:b/>
          <w:bCs/>
          <w:color w:val="000000" w:themeColor="text1"/>
        </w:rPr>
      </w:pPr>
      <w:r w:rsidRPr="000251E4">
        <w:rPr>
          <w:rFonts w:ascii="Cambria" w:eastAsia="Cambria" w:hAnsi="Cambria" w:cs="Cambria"/>
          <w:color w:val="000000" w:themeColor="text1"/>
        </w:rPr>
        <w:t xml:space="preserve">JL regretted that Gary Young was unable to attend the meeting to give an insight into the planning of </w:t>
      </w:r>
      <w:proofErr w:type="spellStart"/>
      <w:r w:rsidRPr="000251E4">
        <w:rPr>
          <w:rFonts w:ascii="Cambria" w:eastAsia="Cambria" w:hAnsi="Cambria" w:cs="Cambria"/>
          <w:color w:val="000000" w:themeColor="text1"/>
        </w:rPr>
        <w:t>Otterpool</w:t>
      </w:r>
      <w:proofErr w:type="spellEnd"/>
      <w:r w:rsidRPr="000251E4">
        <w:rPr>
          <w:rFonts w:ascii="Cambria" w:eastAsia="Cambria" w:hAnsi="Cambria" w:cs="Cambria"/>
          <w:color w:val="000000" w:themeColor="text1"/>
        </w:rPr>
        <w:t xml:space="preserve"> Town; he hoped to arrange for him to come to a future meeting.  He confirmed that Steve Burton and Colin Hart had been nominated to consult with James Hammond of FHDC to ensure that issues relating to cycling were prominently considered at the planning stage.</w:t>
      </w:r>
    </w:p>
    <w:p w14:paraId="636EAF28" w14:textId="15747912" w:rsidR="731911E5" w:rsidRPr="000251E4" w:rsidRDefault="731911E5" w:rsidP="731911E5">
      <w:pPr>
        <w:rPr>
          <w:rFonts w:ascii="Cambria" w:eastAsia="Cambria" w:hAnsi="Cambria" w:cs="Cambria"/>
          <w:color w:val="000000" w:themeColor="text1"/>
        </w:rPr>
      </w:pPr>
      <w:r w:rsidRPr="000251E4">
        <w:rPr>
          <w:rFonts w:ascii="Cambria" w:eastAsia="Cambria" w:hAnsi="Cambria" w:cs="Cambria"/>
          <w:color w:val="000000" w:themeColor="text1"/>
        </w:rPr>
        <w:t>The proposed memorial to David Taylor was still being planned.</w:t>
      </w:r>
      <w:r w:rsidR="00EF7880" w:rsidRPr="000251E4">
        <w:rPr>
          <w:rFonts w:ascii="Cambria" w:eastAsia="Cambria" w:hAnsi="Cambria" w:cs="Cambria"/>
          <w:color w:val="000000" w:themeColor="text1"/>
        </w:rPr>
        <w:t xml:space="preserve"> JL to report further.</w:t>
      </w:r>
    </w:p>
    <w:p w14:paraId="7874FD46" w14:textId="0E7C2683" w:rsidR="4C4C8D51" w:rsidRPr="000251E4" w:rsidRDefault="731911E5" w:rsidP="731911E5">
      <w:pPr>
        <w:rPr>
          <w:rFonts w:ascii="Cambria" w:eastAsia="Cambria" w:hAnsi="Cambria" w:cs="Cambria"/>
          <w:color w:val="000000" w:themeColor="text1"/>
        </w:rPr>
      </w:pPr>
      <w:r w:rsidRPr="000251E4">
        <w:rPr>
          <w:rFonts w:ascii="Cambria" w:eastAsia="Cambria" w:hAnsi="Cambria" w:cs="Cambria"/>
          <w:color w:val="000000" w:themeColor="text1"/>
        </w:rPr>
        <w:t>.</w:t>
      </w:r>
    </w:p>
    <w:p w14:paraId="339B4E5A" w14:textId="02C9F91C" w:rsidR="4C4C8D51" w:rsidRPr="000251E4" w:rsidRDefault="731911E5" w:rsidP="731911E5">
      <w:pPr>
        <w:pStyle w:val="ListParagraph"/>
        <w:numPr>
          <w:ilvl w:val="0"/>
          <w:numId w:val="4"/>
        </w:numPr>
        <w:rPr>
          <w:color w:val="000000" w:themeColor="text1"/>
        </w:rPr>
      </w:pPr>
      <w:r w:rsidRPr="000251E4">
        <w:rPr>
          <w:rFonts w:ascii="Cambria" w:eastAsia="Cambria" w:hAnsi="Cambria" w:cs="Cambria"/>
          <w:b/>
          <w:bCs/>
          <w:color w:val="000000" w:themeColor="text1"/>
        </w:rPr>
        <w:t>Cinque Ports Cycleway and other KCC matters</w:t>
      </w:r>
    </w:p>
    <w:p w14:paraId="174A4211" w14:textId="4755C0FB" w:rsidR="731911E5" w:rsidRPr="000251E4" w:rsidRDefault="731911E5" w:rsidP="731911E5">
      <w:pPr>
        <w:rPr>
          <w:rFonts w:ascii="Cambria" w:eastAsia="Cambria" w:hAnsi="Cambria" w:cs="Cambria"/>
          <w:b/>
          <w:bCs/>
          <w:color w:val="000000" w:themeColor="text1"/>
        </w:rPr>
      </w:pPr>
      <w:r w:rsidRPr="000251E4">
        <w:rPr>
          <w:rFonts w:ascii="Cambria" w:eastAsia="Cambria" w:hAnsi="Cambria" w:cs="Cambria"/>
          <w:color w:val="000000" w:themeColor="text1"/>
        </w:rPr>
        <w:t>Katie Cullen had sent her apologies for being unable to attend the meeting, but her report as at 15 May on KCC matters was presented:</w:t>
      </w:r>
    </w:p>
    <w:p w14:paraId="47BF0F41" w14:textId="7F28169E" w:rsidR="731911E5" w:rsidRPr="000251E4" w:rsidRDefault="731911E5" w:rsidP="731911E5">
      <w:pPr>
        <w:pStyle w:val="ListParagraph"/>
        <w:numPr>
          <w:ilvl w:val="0"/>
          <w:numId w:val="2"/>
        </w:numPr>
        <w:rPr>
          <w:color w:val="000000" w:themeColor="text1"/>
        </w:rPr>
      </w:pPr>
      <w:r w:rsidRPr="000251E4">
        <w:rPr>
          <w:rFonts w:ascii="Cambria" w:eastAsia="Cambria" w:hAnsi="Cambria" w:cs="Cambria"/>
          <w:color w:val="000000" w:themeColor="text1"/>
        </w:rPr>
        <w:t>The Toucan crossing (part of the route from Harvey Grammar School to The Leas) was due for completion within 2 weeks.  (Members commented that work was still slowly progressing)</w:t>
      </w:r>
    </w:p>
    <w:p w14:paraId="14737A70" w14:textId="56F09626" w:rsidR="731911E5" w:rsidRPr="000251E4" w:rsidRDefault="731911E5" w:rsidP="731911E5">
      <w:pPr>
        <w:pStyle w:val="ListParagraph"/>
        <w:numPr>
          <w:ilvl w:val="0"/>
          <w:numId w:val="2"/>
        </w:numPr>
        <w:rPr>
          <w:color w:val="000000" w:themeColor="text1"/>
        </w:rPr>
      </w:pPr>
      <w:r w:rsidRPr="000251E4">
        <w:rPr>
          <w:rFonts w:ascii="Cambria" w:eastAsia="Cambria" w:hAnsi="Cambria" w:cs="Cambria"/>
          <w:color w:val="000000" w:themeColor="text1"/>
        </w:rPr>
        <w:t xml:space="preserve">The application for Village Green status for Hythe Green was due to be determined earlier in May, depending on availability of KCC members. </w:t>
      </w:r>
      <w:r w:rsidRPr="000251E4">
        <w:rPr>
          <w:rFonts w:ascii="Cambria" w:eastAsia="Cambria" w:hAnsi="Cambria" w:cs="Cambria"/>
          <w:b/>
          <w:bCs/>
          <w:color w:val="000000" w:themeColor="text1"/>
        </w:rPr>
        <w:t xml:space="preserve">Agreed </w:t>
      </w:r>
      <w:r w:rsidRPr="000251E4">
        <w:rPr>
          <w:rFonts w:ascii="Cambria" w:eastAsia="Cambria" w:hAnsi="Cambria" w:cs="Cambria"/>
          <w:color w:val="000000" w:themeColor="text1"/>
        </w:rPr>
        <w:t>AJ to make enquiries about the progress of the application.</w:t>
      </w:r>
    </w:p>
    <w:p w14:paraId="6D4CF3D8" w14:textId="3BDCC9F9" w:rsidR="731911E5" w:rsidRPr="000251E4" w:rsidRDefault="731911E5" w:rsidP="731911E5">
      <w:pPr>
        <w:pStyle w:val="ListParagraph"/>
        <w:numPr>
          <w:ilvl w:val="0"/>
          <w:numId w:val="2"/>
        </w:numPr>
        <w:rPr>
          <w:color w:val="000000" w:themeColor="text1"/>
        </w:rPr>
      </w:pPr>
      <w:r w:rsidRPr="000251E4">
        <w:rPr>
          <w:rFonts w:ascii="Cambria" w:eastAsia="Cambria" w:hAnsi="Cambria" w:cs="Cambria"/>
          <w:color w:val="000000" w:themeColor="text1"/>
        </w:rPr>
        <w:t>Phase 4 of the Cycleway (</w:t>
      </w:r>
      <w:proofErr w:type="spellStart"/>
      <w:r w:rsidRPr="000251E4">
        <w:rPr>
          <w:rFonts w:ascii="Cambria" w:eastAsia="Cambria" w:hAnsi="Cambria" w:cs="Cambria"/>
          <w:color w:val="000000" w:themeColor="text1"/>
        </w:rPr>
        <w:t>Reachfields</w:t>
      </w:r>
      <w:proofErr w:type="spellEnd"/>
      <w:r w:rsidRPr="000251E4">
        <w:rPr>
          <w:rFonts w:ascii="Cambria" w:eastAsia="Cambria" w:hAnsi="Cambria" w:cs="Cambria"/>
          <w:color w:val="000000" w:themeColor="text1"/>
        </w:rPr>
        <w:t xml:space="preserve"> to the Nicholls Quarry development) was being designed to include a Toucan crossing at </w:t>
      </w:r>
      <w:proofErr w:type="spellStart"/>
      <w:r w:rsidRPr="000251E4">
        <w:rPr>
          <w:rFonts w:ascii="Cambria" w:eastAsia="Cambria" w:hAnsi="Cambria" w:cs="Cambria"/>
          <w:color w:val="000000" w:themeColor="text1"/>
        </w:rPr>
        <w:t>Palmarsh</w:t>
      </w:r>
      <w:proofErr w:type="spellEnd"/>
      <w:r w:rsidRPr="000251E4">
        <w:rPr>
          <w:rFonts w:ascii="Cambria" w:eastAsia="Cambria" w:hAnsi="Cambria" w:cs="Cambria"/>
          <w:color w:val="000000" w:themeColor="text1"/>
        </w:rPr>
        <w:t xml:space="preserve"> school.</w:t>
      </w:r>
    </w:p>
    <w:p w14:paraId="00805372" w14:textId="310A137B" w:rsidR="731911E5" w:rsidRPr="000251E4" w:rsidRDefault="731911E5" w:rsidP="731911E5">
      <w:pPr>
        <w:ind w:left="360"/>
        <w:rPr>
          <w:rFonts w:ascii="Cambria" w:eastAsia="Cambria" w:hAnsi="Cambria" w:cs="Cambria"/>
          <w:color w:val="000000" w:themeColor="text1"/>
        </w:rPr>
      </w:pPr>
      <w:r w:rsidRPr="000251E4">
        <w:rPr>
          <w:rFonts w:ascii="Cambria" w:eastAsia="Cambria" w:hAnsi="Cambria" w:cs="Cambria"/>
          <w:color w:val="000000" w:themeColor="text1"/>
        </w:rPr>
        <w:t>AJ suggested that since the Ranges were programmed for closure for 6 months, that period would provide an ideal opportunity to complete work beside the MOD fence.</w:t>
      </w:r>
    </w:p>
    <w:p w14:paraId="080A6309" w14:textId="30556EA6" w:rsidR="731911E5" w:rsidRPr="000251E4" w:rsidRDefault="731911E5" w:rsidP="731911E5">
      <w:pPr>
        <w:ind w:left="360"/>
        <w:rPr>
          <w:rFonts w:ascii="Cambria" w:eastAsia="Cambria" w:hAnsi="Cambria" w:cs="Cambria"/>
          <w:color w:val="000000" w:themeColor="text1"/>
        </w:rPr>
      </w:pPr>
      <w:r w:rsidRPr="000251E4">
        <w:rPr>
          <w:rFonts w:ascii="Cambria" w:eastAsia="Cambria" w:hAnsi="Cambria" w:cs="Cambria"/>
          <w:color w:val="000000" w:themeColor="text1"/>
        </w:rPr>
        <w:t xml:space="preserve">JL asked for suggestions for application to the Coastal Revival Fund.  JG proposed the completion of the former railway line route from Warren Road, Folkestone, to the Harbour.  </w:t>
      </w:r>
      <w:r w:rsidRPr="000251E4">
        <w:rPr>
          <w:rFonts w:ascii="Cambria" w:eastAsia="Cambria" w:hAnsi="Cambria" w:cs="Cambria"/>
          <w:b/>
          <w:bCs/>
          <w:color w:val="000000" w:themeColor="text1"/>
        </w:rPr>
        <w:t>Agreed</w:t>
      </w:r>
      <w:r w:rsidRPr="000251E4">
        <w:rPr>
          <w:rFonts w:ascii="Cambria" w:eastAsia="Cambria" w:hAnsi="Cambria" w:cs="Cambria"/>
          <w:color w:val="000000" w:themeColor="text1"/>
        </w:rPr>
        <w:t xml:space="preserve"> JG to find out from Alex Sansom if an appropriate Group exists to co-ordinate applications.</w:t>
      </w:r>
    </w:p>
    <w:p w14:paraId="5882983E" w14:textId="77777777" w:rsidR="00EF7880" w:rsidRPr="000251E4" w:rsidRDefault="00EF7880" w:rsidP="731911E5">
      <w:pPr>
        <w:ind w:left="360"/>
        <w:rPr>
          <w:rFonts w:ascii="Cambria" w:eastAsia="Cambria" w:hAnsi="Cambria" w:cs="Cambria"/>
          <w:color w:val="000000" w:themeColor="text1"/>
        </w:rPr>
      </w:pPr>
    </w:p>
    <w:p w14:paraId="1DB8F9D7" w14:textId="405BDF71" w:rsidR="4C4C8D51" w:rsidRPr="000251E4" w:rsidRDefault="731911E5" w:rsidP="731911E5">
      <w:pPr>
        <w:rPr>
          <w:rFonts w:eastAsiaTheme="minorEastAsia"/>
          <w:color w:val="000000" w:themeColor="text1"/>
        </w:rPr>
      </w:pPr>
      <w:r w:rsidRPr="000251E4">
        <w:rPr>
          <w:rFonts w:ascii="Cambria" w:eastAsia="Cambria" w:hAnsi="Cambria" w:cs="Cambria"/>
          <w:b/>
          <w:bCs/>
          <w:color w:val="000000" w:themeColor="text1"/>
        </w:rPr>
        <w:lastRenderedPageBreak/>
        <w:t xml:space="preserve">5. </w:t>
      </w:r>
      <w:r w:rsidRPr="000251E4">
        <w:rPr>
          <w:rFonts w:ascii="Cambria" w:eastAsia="Cambria" w:hAnsi="Cambria" w:cs="Cambria"/>
          <w:color w:val="000000" w:themeColor="text1"/>
        </w:rPr>
        <w:t xml:space="preserve"> </w:t>
      </w:r>
      <w:r w:rsidRPr="000251E4">
        <w:rPr>
          <w:rFonts w:ascii="Cambria" w:eastAsia="Cambria" w:hAnsi="Cambria" w:cs="Cambria"/>
          <w:b/>
          <w:bCs/>
          <w:color w:val="000000" w:themeColor="text1"/>
        </w:rPr>
        <w:t>Members' Activities</w:t>
      </w:r>
    </w:p>
    <w:p w14:paraId="2E37EEB5" w14:textId="666F1261" w:rsidR="731911E5" w:rsidRPr="000251E4" w:rsidRDefault="47B46F91" w:rsidP="47B46F91">
      <w:pPr>
        <w:pStyle w:val="ListParagraph"/>
        <w:numPr>
          <w:ilvl w:val="0"/>
          <w:numId w:val="1"/>
        </w:numPr>
        <w:rPr>
          <w:color w:val="000000" w:themeColor="text1"/>
        </w:rPr>
      </w:pPr>
      <w:r w:rsidRPr="000251E4">
        <w:rPr>
          <w:rFonts w:ascii="Cambria" w:eastAsia="Cambria" w:hAnsi="Cambria" w:cs="Cambria"/>
          <w:color w:val="000000" w:themeColor="text1"/>
        </w:rPr>
        <w:t xml:space="preserve">Colin Hart continued to be frustrated by lack of action to clear mud and floodwater at </w:t>
      </w:r>
      <w:proofErr w:type="spellStart"/>
      <w:r w:rsidRPr="000251E4">
        <w:rPr>
          <w:rFonts w:ascii="Cambria" w:eastAsia="Cambria" w:hAnsi="Cambria" w:cs="Cambria"/>
          <w:color w:val="000000" w:themeColor="text1"/>
        </w:rPr>
        <w:t>Shuttlesfield</w:t>
      </w:r>
      <w:proofErr w:type="spellEnd"/>
      <w:r w:rsidRPr="000251E4">
        <w:rPr>
          <w:rFonts w:ascii="Cambria" w:eastAsia="Cambria" w:hAnsi="Cambria" w:cs="Cambria"/>
          <w:color w:val="000000" w:themeColor="text1"/>
        </w:rPr>
        <w:t xml:space="preserve"> farm.  Tony Hills suggested that he should contact Pauline Rocket at KCC, District and County </w:t>
      </w:r>
      <w:proofErr w:type="spellStart"/>
      <w:r w:rsidRPr="000251E4">
        <w:rPr>
          <w:rFonts w:ascii="Cambria" w:eastAsia="Cambria" w:hAnsi="Cambria" w:cs="Cambria"/>
          <w:color w:val="000000" w:themeColor="text1"/>
        </w:rPr>
        <w:t>Councillors</w:t>
      </w:r>
      <w:proofErr w:type="spellEnd"/>
      <w:r w:rsidRPr="000251E4">
        <w:rPr>
          <w:rFonts w:ascii="Cambria" w:eastAsia="Cambria" w:hAnsi="Cambria" w:cs="Cambria"/>
          <w:color w:val="000000" w:themeColor="text1"/>
        </w:rPr>
        <w:t>.</w:t>
      </w:r>
    </w:p>
    <w:p w14:paraId="41AA2A35" w14:textId="51F44710" w:rsidR="731911E5" w:rsidRPr="000251E4" w:rsidRDefault="731911E5" w:rsidP="731911E5">
      <w:pPr>
        <w:pStyle w:val="ListParagraph"/>
        <w:numPr>
          <w:ilvl w:val="0"/>
          <w:numId w:val="1"/>
        </w:numPr>
        <w:rPr>
          <w:color w:val="000000" w:themeColor="text1"/>
        </w:rPr>
      </w:pPr>
      <w:r w:rsidRPr="000251E4">
        <w:rPr>
          <w:rFonts w:ascii="Cambria" w:eastAsia="Cambria" w:hAnsi="Cambria" w:cs="Cambria"/>
          <w:color w:val="000000" w:themeColor="text1"/>
        </w:rPr>
        <w:t xml:space="preserve">BB reported a successful start of her bike-hire season, using some family vehicles supplied by </w:t>
      </w:r>
      <w:proofErr w:type="spellStart"/>
      <w:r w:rsidRPr="000251E4">
        <w:rPr>
          <w:rFonts w:ascii="Cambria" w:eastAsia="Cambria" w:hAnsi="Cambria" w:cs="Cambria"/>
          <w:color w:val="000000" w:themeColor="text1"/>
        </w:rPr>
        <w:t>Activ</w:t>
      </w:r>
      <w:proofErr w:type="spellEnd"/>
      <w:r w:rsidRPr="000251E4">
        <w:rPr>
          <w:rFonts w:ascii="Cambria" w:eastAsia="Cambria" w:hAnsi="Cambria" w:cs="Cambria"/>
          <w:color w:val="000000" w:themeColor="text1"/>
        </w:rPr>
        <w:t xml:space="preserve"> Cycles. She was still considering setting up "bike and leave" schemes with hubs along the route to the Marsh and/or an app to allow clients to leave their bikes at any point on their journey.</w:t>
      </w:r>
    </w:p>
    <w:p w14:paraId="0F41FB22" w14:textId="04089844" w:rsidR="731911E5" w:rsidRPr="000251E4" w:rsidRDefault="731911E5" w:rsidP="731911E5">
      <w:pPr>
        <w:pStyle w:val="ListParagraph"/>
        <w:numPr>
          <w:ilvl w:val="0"/>
          <w:numId w:val="1"/>
        </w:numPr>
        <w:rPr>
          <w:color w:val="000000" w:themeColor="text1"/>
        </w:rPr>
      </w:pPr>
      <w:r w:rsidRPr="000251E4">
        <w:rPr>
          <w:rFonts w:ascii="Cambria" w:eastAsia="Cambria" w:hAnsi="Cambria" w:cs="Cambria"/>
          <w:color w:val="000000" w:themeColor="text1"/>
        </w:rPr>
        <w:t>PR asked members to notify him and the Country Eye website if they saw illegal misuse of the NCR2 route near Dover by off-road motorbike riders.</w:t>
      </w:r>
    </w:p>
    <w:p w14:paraId="5E1DF4FE" w14:textId="0EEF3DEB" w:rsidR="731911E5" w:rsidRPr="000251E4" w:rsidRDefault="731911E5" w:rsidP="731911E5">
      <w:pPr>
        <w:pStyle w:val="ListParagraph"/>
        <w:numPr>
          <w:ilvl w:val="0"/>
          <w:numId w:val="1"/>
        </w:numPr>
        <w:rPr>
          <w:color w:val="000000" w:themeColor="text1"/>
        </w:rPr>
      </w:pPr>
      <w:r w:rsidRPr="000251E4">
        <w:rPr>
          <w:rFonts w:ascii="Cambria" w:eastAsia="Cambria" w:hAnsi="Cambria" w:cs="Cambria"/>
          <w:color w:val="000000" w:themeColor="text1"/>
        </w:rPr>
        <w:t xml:space="preserve">JB commented on the video film made by Linda Simmons of KCC which included a questionable ride down the Zig-Zag path at Folkestone Leas.  She also offered cycling books given to the Group by </w:t>
      </w:r>
      <w:proofErr w:type="spellStart"/>
      <w:r w:rsidRPr="000251E4">
        <w:rPr>
          <w:rFonts w:ascii="Cambria" w:eastAsia="Cambria" w:hAnsi="Cambria" w:cs="Cambria"/>
          <w:color w:val="000000" w:themeColor="text1"/>
        </w:rPr>
        <w:t>Railli</w:t>
      </w:r>
      <w:proofErr w:type="spellEnd"/>
      <w:r w:rsidRPr="000251E4">
        <w:rPr>
          <w:rFonts w:ascii="Cambria" w:eastAsia="Cambria" w:hAnsi="Cambria" w:cs="Cambria"/>
          <w:color w:val="000000" w:themeColor="text1"/>
        </w:rPr>
        <w:t xml:space="preserve"> Taylor.</w:t>
      </w:r>
    </w:p>
    <w:p w14:paraId="32280859" w14:textId="5A017323" w:rsidR="4C4C8D51" w:rsidRPr="000251E4" w:rsidRDefault="731911E5" w:rsidP="731911E5">
      <w:pPr>
        <w:rPr>
          <w:rFonts w:eastAsiaTheme="minorEastAsia"/>
          <w:color w:val="000000" w:themeColor="text1"/>
        </w:rPr>
      </w:pPr>
      <w:r w:rsidRPr="000251E4">
        <w:rPr>
          <w:rFonts w:ascii="Cambria" w:eastAsia="Cambria" w:hAnsi="Cambria" w:cs="Cambria"/>
          <w:b/>
          <w:bCs/>
          <w:color w:val="000000" w:themeColor="text1"/>
        </w:rPr>
        <w:t xml:space="preserve">6. </w:t>
      </w:r>
      <w:r w:rsidRPr="000251E4">
        <w:rPr>
          <w:rFonts w:ascii="Cambria" w:eastAsia="Cambria" w:hAnsi="Cambria" w:cs="Cambria"/>
          <w:color w:val="000000" w:themeColor="text1"/>
        </w:rPr>
        <w:t xml:space="preserve"> </w:t>
      </w:r>
      <w:r w:rsidRPr="000251E4">
        <w:rPr>
          <w:rFonts w:ascii="Cambria" w:eastAsia="Cambria" w:hAnsi="Cambria" w:cs="Cambria"/>
          <w:b/>
          <w:bCs/>
          <w:color w:val="000000" w:themeColor="text1"/>
        </w:rPr>
        <w:t>AOB</w:t>
      </w:r>
    </w:p>
    <w:p w14:paraId="63539D39" w14:textId="21F3EE28" w:rsidR="4C4C8D51" w:rsidRPr="000251E4" w:rsidRDefault="731911E5" w:rsidP="731911E5">
      <w:pPr>
        <w:pStyle w:val="ListParagraph"/>
        <w:numPr>
          <w:ilvl w:val="0"/>
          <w:numId w:val="1"/>
        </w:numPr>
        <w:rPr>
          <w:color w:val="000000" w:themeColor="text1"/>
        </w:rPr>
      </w:pPr>
      <w:r w:rsidRPr="000251E4">
        <w:rPr>
          <w:rFonts w:ascii="Cambria" w:eastAsia="Cambria" w:hAnsi="Cambria" w:cs="Cambria"/>
          <w:b/>
          <w:bCs/>
          <w:color w:val="000000" w:themeColor="text1"/>
        </w:rPr>
        <w:t xml:space="preserve"> </w:t>
      </w:r>
      <w:r w:rsidRPr="000251E4">
        <w:rPr>
          <w:rFonts w:ascii="Cambria" w:eastAsia="Cambria" w:hAnsi="Cambria" w:cs="Cambria"/>
          <w:color w:val="000000" w:themeColor="text1"/>
        </w:rPr>
        <w:t xml:space="preserve">JG suggested that the "quiet lanes" project might use bollards to keep out </w:t>
      </w:r>
      <w:proofErr w:type="spellStart"/>
      <w:r w:rsidRPr="000251E4">
        <w:rPr>
          <w:rFonts w:ascii="Cambria" w:eastAsia="Cambria" w:hAnsi="Cambria" w:cs="Cambria"/>
          <w:color w:val="000000" w:themeColor="text1"/>
        </w:rPr>
        <w:t>motorised</w:t>
      </w:r>
      <w:proofErr w:type="spellEnd"/>
      <w:r w:rsidRPr="000251E4">
        <w:rPr>
          <w:rFonts w:ascii="Cambria" w:eastAsia="Cambria" w:hAnsi="Cambria" w:cs="Cambria"/>
          <w:color w:val="000000" w:themeColor="text1"/>
        </w:rPr>
        <w:t xml:space="preserve"> traffic, but Tony Hills said that legal problems and the need for occasional vehicle access would probably prevent their use.  </w:t>
      </w:r>
    </w:p>
    <w:p w14:paraId="4DD1C478" w14:textId="2E6CD41B" w:rsidR="4C4C8D51" w:rsidRPr="000251E4" w:rsidRDefault="731911E5" w:rsidP="731911E5">
      <w:pPr>
        <w:pStyle w:val="ListParagraph"/>
        <w:numPr>
          <w:ilvl w:val="0"/>
          <w:numId w:val="1"/>
        </w:numPr>
        <w:rPr>
          <w:color w:val="000000" w:themeColor="text1"/>
        </w:rPr>
      </w:pPr>
      <w:r w:rsidRPr="000251E4">
        <w:rPr>
          <w:rFonts w:ascii="Cambria" w:eastAsia="Cambria" w:hAnsi="Cambria" w:cs="Cambria"/>
          <w:color w:val="000000" w:themeColor="text1"/>
        </w:rPr>
        <w:t xml:space="preserve">For further consultation on Marsh matters, email addresses as follows: </w:t>
      </w:r>
      <w:hyperlink r:id="rId6">
        <w:r w:rsidRPr="000251E4">
          <w:rPr>
            <w:rStyle w:val="Hyperlink"/>
            <w:rFonts w:ascii="Cambria" w:eastAsia="Cambria" w:hAnsi="Cambria" w:cs="Cambria"/>
            <w:color w:val="000000" w:themeColor="text1"/>
          </w:rPr>
          <w:t>stan.smith@kentwildlife.org.uk</w:t>
        </w:r>
      </w:hyperlink>
      <w:r w:rsidRPr="000251E4">
        <w:rPr>
          <w:rFonts w:ascii="Cambria" w:eastAsia="Cambria" w:hAnsi="Cambria" w:cs="Cambria"/>
          <w:color w:val="000000" w:themeColor="text1"/>
        </w:rPr>
        <w:t xml:space="preserve">;  </w:t>
      </w:r>
    </w:p>
    <w:p w14:paraId="2011DA97" w14:textId="64EFAC7A" w:rsidR="00BD4498" w:rsidRPr="000251E4" w:rsidRDefault="00BD4498" w:rsidP="731911E5">
      <w:pPr>
        <w:pStyle w:val="ListParagraph"/>
        <w:numPr>
          <w:ilvl w:val="0"/>
          <w:numId w:val="1"/>
        </w:numPr>
        <w:rPr>
          <w:color w:val="000000" w:themeColor="text1"/>
        </w:rPr>
      </w:pPr>
      <w:r w:rsidRPr="000251E4">
        <w:rPr>
          <w:rFonts w:ascii="Cambria" w:eastAsia="Cambria" w:hAnsi="Cambria" w:cs="Cambria"/>
          <w:color w:val="000000" w:themeColor="text1"/>
        </w:rPr>
        <w:t xml:space="preserve">JL thanked both Stan Smith and Tony Hills for attending the meeting and for the information they had provided. Both were also welcomed to attend future CySy meetings and to assist the group with connecting and collaborating with groups involved in expanding cycling activities in the area. </w:t>
      </w:r>
    </w:p>
    <w:p w14:paraId="15A6803D" w14:textId="0E54BEC9" w:rsidR="4C4C8D51" w:rsidRPr="000251E4" w:rsidRDefault="731911E5" w:rsidP="731911E5">
      <w:pPr>
        <w:ind w:left="360" w:firstLine="360"/>
        <w:rPr>
          <w:rFonts w:ascii="Cambria" w:eastAsia="Cambria" w:hAnsi="Cambria" w:cs="Cambria"/>
          <w:color w:val="000000" w:themeColor="text1"/>
        </w:rPr>
      </w:pPr>
      <w:r w:rsidRPr="000251E4">
        <w:rPr>
          <w:rFonts w:ascii="Cambria" w:eastAsia="Cambria" w:hAnsi="Cambria" w:cs="Cambria"/>
          <w:color w:val="000000" w:themeColor="text1"/>
        </w:rPr>
        <w:t>tony.hills@kent.gov.uk.</w:t>
      </w:r>
    </w:p>
    <w:p w14:paraId="4CE469B4" w14:textId="1DE14D3F" w:rsidR="4C4C8D51" w:rsidRPr="000251E4" w:rsidRDefault="731911E5" w:rsidP="731911E5">
      <w:pPr>
        <w:rPr>
          <w:rFonts w:ascii="Cambria" w:eastAsia="Cambria" w:hAnsi="Cambria" w:cs="Cambria"/>
          <w:color w:val="000000" w:themeColor="text1"/>
        </w:rPr>
      </w:pPr>
      <w:r w:rsidRPr="000251E4">
        <w:rPr>
          <w:rFonts w:ascii="Cambria" w:eastAsia="Cambria" w:hAnsi="Cambria" w:cs="Cambria"/>
          <w:b/>
          <w:bCs/>
          <w:color w:val="000000" w:themeColor="text1"/>
        </w:rPr>
        <w:t>Date of next meeting – Thursday 27 September 2018 at 6pm</w:t>
      </w:r>
    </w:p>
    <w:p w14:paraId="4D261EB7" w14:textId="6587A2DF" w:rsidR="4C4C8D51" w:rsidRPr="000251E4" w:rsidRDefault="4C4C8D51" w:rsidP="4C4C8D51">
      <w:pPr>
        <w:rPr>
          <w:rFonts w:ascii="Cambria" w:eastAsia="Cambria" w:hAnsi="Cambria" w:cs="Cambria"/>
          <w:color w:val="000000" w:themeColor="text1"/>
        </w:rPr>
      </w:pPr>
    </w:p>
    <w:p w14:paraId="381DD817" w14:textId="1BBDE2AD" w:rsidR="4C4C8D51" w:rsidRPr="000251E4" w:rsidRDefault="4C4C8D51" w:rsidP="4C4C8D51">
      <w:pPr>
        <w:rPr>
          <w:rFonts w:ascii="Cambria" w:eastAsia="Cambria" w:hAnsi="Cambria" w:cs="Cambria"/>
          <w:color w:val="000000" w:themeColor="text1"/>
        </w:rPr>
      </w:pPr>
      <w:r w:rsidRPr="000251E4">
        <w:rPr>
          <w:rFonts w:ascii="Cambria" w:eastAsia="Cambria" w:hAnsi="Cambria" w:cs="Cambria"/>
          <w:color w:val="000000" w:themeColor="text1"/>
        </w:rPr>
        <w:t xml:space="preserve"> </w:t>
      </w:r>
    </w:p>
    <w:p w14:paraId="18887234" w14:textId="7A93F092"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1478F173" w14:textId="22728E07"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546D5C81" w14:textId="3EC259EF"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0BE8510D" w14:textId="2884485A"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1968B455" w14:textId="698F0568"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5D214C0F" w14:textId="00651779"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05E5E38E" w14:textId="21E5FAEB"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3CDE4B3B" w14:textId="2ACD57CA"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lastRenderedPageBreak/>
        <w:t xml:space="preserve"> </w:t>
      </w:r>
    </w:p>
    <w:p w14:paraId="74B0F8D4" w14:textId="225E4FD4"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752217ED" w14:textId="5F6A8BC5"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6DDA596A" w14:textId="6FE28E0C"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49F43801" w14:textId="5EF1AD4B"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12F49D57" w14:textId="785A0724"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7C16E20A" w14:textId="6CDD1756"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5FDDF04C" w14:textId="61ECBC1F"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00DF7973" w14:textId="1EE02A01"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69A5BFC1" w14:textId="19853727"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058A3F34" w14:textId="1384605F"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7831EB0D" w14:textId="69E22413"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3DBA70E5" w14:textId="15CA711C"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5B3CBC11" w14:textId="56D85D97" w:rsidR="4C4C8D51" w:rsidRPr="000251E4" w:rsidRDefault="4C4C8D51" w:rsidP="4C4C8D51">
      <w:pPr>
        <w:spacing w:line="390" w:lineRule="exact"/>
        <w:rPr>
          <w:color w:val="000000" w:themeColor="text1"/>
        </w:rPr>
      </w:pPr>
      <w:r w:rsidRPr="000251E4">
        <w:rPr>
          <w:rFonts w:ascii="Cambria" w:eastAsia="Cambria" w:hAnsi="Cambria" w:cs="Cambria"/>
          <w:color w:val="000000" w:themeColor="text1"/>
        </w:rPr>
        <w:t xml:space="preserve"> </w:t>
      </w:r>
    </w:p>
    <w:p w14:paraId="4CD4AD50" w14:textId="42FFB077" w:rsidR="4C4C8D51" w:rsidRPr="000251E4" w:rsidRDefault="4C4C8D51" w:rsidP="4C4C8D51">
      <w:pPr>
        <w:rPr>
          <w:color w:val="000000" w:themeColor="text1"/>
        </w:rPr>
      </w:pPr>
    </w:p>
    <w:sectPr w:rsidR="4C4C8D51" w:rsidRPr="0002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B50F9"/>
    <w:multiLevelType w:val="hybridMultilevel"/>
    <w:tmpl w:val="5AECA354"/>
    <w:lvl w:ilvl="0" w:tplc="3BBE307C">
      <w:start w:val="1"/>
      <w:numFmt w:val="decimal"/>
      <w:lvlText w:val="%1."/>
      <w:lvlJc w:val="left"/>
      <w:pPr>
        <w:ind w:left="720" w:hanging="360"/>
      </w:pPr>
    </w:lvl>
    <w:lvl w:ilvl="1" w:tplc="6CF8EB0E">
      <w:start w:val="1"/>
      <w:numFmt w:val="lowerLetter"/>
      <w:lvlText w:val="%2."/>
      <w:lvlJc w:val="left"/>
      <w:pPr>
        <w:ind w:left="1440" w:hanging="360"/>
      </w:pPr>
    </w:lvl>
    <w:lvl w:ilvl="2" w:tplc="413AA940">
      <w:start w:val="1"/>
      <w:numFmt w:val="lowerRoman"/>
      <w:lvlText w:val="%3."/>
      <w:lvlJc w:val="right"/>
      <w:pPr>
        <w:ind w:left="2160" w:hanging="180"/>
      </w:pPr>
    </w:lvl>
    <w:lvl w:ilvl="3" w:tplc="97B444BA">
      <w:start w:val="1"/>
      <w:numFmt w:val="decimal"/>
      <w:lvlText w:val="%4."/>
      <w:lvlJc w:val="left"/>
      <w:pPr>
        <w:ind w:left="2880" w:hanging="360"/>
      </w:pPr>
    </w:lvl>
    <w:lvl w:ilvl="4" w:tplc="F6F84658">
      <w:start w:val="1"/>
      <w:numFmt w:val="lowerLetter"/>
      <w:lvlText w:val="%5."/>
      <w:lvlJc w:val="left"/>
      <w:pPr>
        <w:ind w:left="3600" w:hanging="360"/>
      </w:pPr>
    </w:lvl>
    <w:lvl w:ilvl="5" w:tplc="026E778E">
      <w:start w:val="1"/>
      <w:numFmt w:val="lowerRoman"/>
      <w:lvlText w:val="%6."/>
      <w:lvlJc w:val="right"/>
      <w:pPr>
        <w:ind w:left="4320" w:hanging="180"/>
      </w:pPr>
    </w:lvl>
    <w:lvl w:ilvl="6" w:tplc="1C44E404">
      <w:start w:val="1"/>
      <w:numFmt w:val="decimal"/>
      <w:lvlText w:val="%7."/>
      <w:lvlJc w:val="left"/>
      <w:pPr>
        <w:ind w:left="5040" w:hanging="360"/>
      </w:pPr>
    </w:lvl>
    <w:lvl w:ilvl="7" w:tplc="F3ACAA52">
      <w:start w:val="1"/>
      <w:numFmt w:val="lowerLetter"/>
      <w:lvlText w:val="%8."/>
      <w:lvlJc w:val="left"/>
      <w:pPr>
        <w:ind w:left="5760" w:hanging="360"/>
      </w:pPr>
    </w:lvl>
    <w:lvl w:ilvl="8" w:tplc="95E02C66">
      <w:start w:val="1"/>
      <w:numFmt w:val="lowerRoman"/>
      <w:lvlText w:val="%9."/>
      <w:lvlJc w:val="right"/>
      <w:pPr>
        <w:ind w:left="6480" w:hanging="180"/>
      </w:pPr>
    </w:lvl>
  </w:abstractNum>
  <w:abstractNum w:abstractNumId="1" w15:restartNumberingAfterBreak="0">
    <w:nsid w:val="29067BCD"/>
    <w:multiLevelType w:val="hybridMultilevel"/>
    <w:tmpl w:val="83828760"/>
    <w:lvl w:ilvl="0" w:tplc="FAF64EDC">
      <w:start w:val="1"/>
      <w:numFmt w:val="decimal"/>
      <w:lvlText w:val="%1."/>
      <w:lvlJc w:val="left"/>
      <w:pPr>
        <w:ind w:left="720" w:hanging="360"/>
      </w:pPr>
    </w:lvl>
    <w:lvl w:ilvl="1" w:tplc="DB1A08B6">
      <w:start w:val="1"/>
      <w:numFmt w:val="lowerLetter"/>
      <w:lvlText w:val="%2."/>
      <w:lvlJc w:val="left"/>
      <w:pPr>
        <w:ind w:left="1440" w:hanging="360"/>
      </w:pPr>
    </w:lvl>
    <w:lvl w:ilvl="2" w:tplc="7B4A4C54">
      <w:start w:val="1"/>
      <w:numFmt w:val="lowerRoman"/>
      <w:lvlText w:val="%3."/>
      <w:lvlJc w:val="right"/>
      <w:pPr>
        <w:ind w:left="2160" w:hanging="180"/>
      </w:pPr>
    </w:lvl>
    <w:lvl w:ilvl="3" w:tplc="8A78942C">
      <w:start w:val="1"/>
      <w:numFmt w:val="decimal"/>
      <w:lvlText w:val="%4."/>
      <w:lvlJc w:val="left"/>
      <w:pPr>
        <w:ind w:left="2880" w:hanging="360"/>
      </w:pPr>
    </w:lvl>
    <w:lvl w:ilvl="4" w:tplc="C5D65A0E">
      <w:start w:val="1"/>
      <w:numFmt w:val="lowerLetter"/>
      <w:lvlText w:val="%5."/>
      <w:lvlJc w:val="left"/>
      <w:pPr>
        <w:ind w:left="3600" w:hanging="360"/>
      </w:pPr>
    </w:lvl>
    <w:lvl w:ilvl="5" w:tplc="37E6E3C2">
      <w:start w:val="1"/>
      <w:numFmt w:val="lowerRoman"/>
      <w:lvlText w:val="%6."/>
      <w:lvlJc w:val="right"/>
      <w:pPr>
        <w:ind w:left="4320" w:hanging="180"/>
      </w:pPr>
    </w:lvl>
    <w:lvl w:ilvl="6" w:tplc="506CA170">
      <w:start w:val="1"/>
      <w:numFmt w:val="decimal"/>
      <w:lvlText w:val="%7."/>
      <w:lvlJc w:val="left"/>
      <w:pPr>
        <w:ind w:left="5040" w:hanging="360"/>
      </w:pPr>
    </w:lvl>
    <w:lvl w:ilvl="7" w:tplc="D56061D8">
      <w:start w:val="1"/>
      <w:numFmt w:val="lowerLetter"/>
      <w:lvlText w:val="%8."/>
      <w:lvlJc w:val="left"/>
      <w:pPr>
        <w:ind w:left="5760" w:hanging="360"/>
      </w:pPr>
    </w:lvl>
    <w:lvl w:ilvl="8" w:tplc="179C25E8">
      <w:start w:val="1"/>
      <w:numFmt w:val="lowerRoman"/>
      <w:lvlText w:val="%9."/>
      <w:lvlJc w:val="right"/>
      <w:pPr>
        <w:ind w:left="6480" w:hanging="180"/>
      </w:pPr>
    </w:lvl>
  </w:abstractNum>
  <w:abstractNum w:abstractNumId="2" w15:restartNumberingAfterBreak="0">
    <w:nsid w:val="4503404B"/>
    <w:multiLevelType w:val="hybridMultilevel"/>
    <w:tmpl w:val="8206C06E"/>
    <w:lvl w:ilvl="0" w:tplc="DF70490E">
      <w:start w:val="1"/>
      <w:numFmt w:val="decimal"/>
      <w:lvlText w:val="%1."/>
      <w:lvlJc w:val="left"/>
      <w:pPr>
        <w:ind w:left="720" w:hanging="360"/>
      </w:pPr>
    </w:lvl>
    <w:lvl w:ilvl="1" w:tplc="26AC0C12">
      <w:start w:val="1"/>
      <w:numFmt w:val="lowerLetter"/>
      <w:lvlText w:val="%2."/>
      <w:lvlJc w:val="left"/>
      <w:pPr>
        <w:ind w:left="1440" w:hanging="360"/>
      </w:pPr>
    </w:lvl>
    <w:lvl w:ilvl="2" w:tplc="71381616">
      <w:start w:val="1"/>
      <w:numFmt w:val="lowerRoman"/>
      <w:lvlText w:val="%3."/>
      <w:lvlJc w:val="right"/>
      <w:pPr>
        <w:ind w:left="2160" w:hanging="180"/>
      </w:pPr>
    </w:lvl>
    <w:lvl w:ilvl="3" w:tplc="C0E2461A">
      <w:start w:val="1"/>
      <w:numFmt w:val="decimal"/>
      <w:lvlText w:val="%4."/>
      <w:lvlJc w:val="left"/>
      <w:pPr>
        <w:ind w:left="2880" w:hanging="360"/>
      </w:pPr>
    </w:lvl>
    <w:lvl w:ilvl="4" w:tplc="A60A6850">
      <w:start w:val="1"/>
      <w:numFmt w:val="lowerLetter"/>
      <w:lvlText w:val="%5."/>
      <w:lvlJc w:val="left"/>
      <w:pPr>
        <w:ind w:left="3600" w:hanging="360"/>
      </w:pPr>
    </w:lvl>
    <w:lvl w:ilvl="5" w:tplc="6634649E">
      <w:start w:val="1"/>
      <w:numFmt w:val="lowerRoman"/>
      <w:lvlText w:val="%6."/>
      <w:lvlJc w:val="right"/>
      <w:pPr>
        <w:ind w:left="4320" w:hanging="180"/>
      </w:pPr>
    </w:lvl>
    <w:lvl w:ilvl="6" w:tplc="9D208118">
      <w:start w:val="1"/>
      <w:numFmt w:val="decimal"/>
      <w:lvlText w:val="%7."/>
      <w:lvlJc w:val="left"/>
      <w:pPr>
        <w:ind w:left="5040" w:hanging="360"/>
      </w:pPr>
    </w:lvl>
    <w:lvl w:ilvl="7" w:tplc="1B4A3C9C">
      <w:start w:val="1"/>
      <w:numFmt w:val="lowerLetter"/>
      <w:lvlText w:val="%8."/>
      <w:lvlJc w:val="left"/>
      <w:pPr>
        <w:ind w:left="5760" w:hanging="360"/>
      </w:pPr>
    </w:lvl>
    <w:lvl w:ilvl="8" w:tplc="7FC05E7C">
      <w:start w:val="1"/>
      <w:numFmt w:val="lowerRoman"/>
      <w:lvlText w:val="%9."/>
      <w:lvlJc w:val="right"/>
      <w:pPr>
        <w:ind w:left="6480" w:hanging="180"/>
      </w:pPr>
    </w:lvl>
  </w:abstractNum>
  <w:abstractNum w:abstractNumId="3" w15:restartNumberingAfterBreak="0">
    <w:nsid w:val="46377A9E"/>
    <w:multiLevelType w:val="hybridMultilevel"/>
    <w:tmpl w:val="9F088A74"/>
    <w:lvl w:ilvl="0" w:tplc="04767692">
      <w:start w:val="1"/>
      <w:numFmt w:val="bullet"/>
      <w:lvlText w:val=""/>
      <w:lvlJc w:val="left"/>
      <w:pPr>
        <w:ind w:left="720" w:hanging="360"/>
      </w:pPr>
      <w:rPr>
        <w:rFonts w:ascii="Symbol" w:hAnsi="Symbol" w:hint="default"/>
      </w:rPr>
    </w:lvl>
    <w:lvl w:ilvl="1" w:tplc="246EECA0">
      <w:start w:val="1"/>
      <w:numFmt w:val="bullet"/>
      <w:lvlText w:val="o"/>
      <w:lvlJc w:val="left"/>
      <w:pPr>
        <w:ind w:left="1440" w:hanging="360"/>
      </w:pPr>
      <w:rPr>
        <w:rFonts w:ascii="Courier New" w:hAnsi="Courier New" w:hint="default"/>
      </w:rPr>
    </w:lvl>
    <w:lvl w:ilvl="2" w:tplc="7348224E">
      <w:start w:val="1"/>
      <w:numFmt w:val="bullet"/>
      <w:lvlText w:val=""/>
      <w:lvlJc w:val="left"/>
      <w:pPr>
        <w:ind w:left="2160" w:hanging="360"/>
      </w:pPr>
      <w:rPr>
        <w:rFonts w:ascii="Wingdings" w:hAnsi="Wingdings" w:hint="default"/>
      </w:rPr>
    </w:lvl>
    <w:lvl w:ilvl="3" w:tplc="6966D93C">
      <w:start w:val="1"/>
      <w:numFmt w:val="bullet"/>
      <w:lvlText w:val=""/>
      <w:lvlJc w:val="left"/>
      <w:pPr>
        <w:ind w:left="2880" w:hanging="360"/>
      </w:pPr>
      <w:rPr>
        <w:rFonts w:ascii="Symbol" w:hAnsi="Symbol" w:hint="default"/>
      </w:rPr>
    </w:lvl>
    <w:lvl w:ilvl="4" w:tplc="74520668">
      <w:start w:val="1"/>
      <w:numFmt w:val="bullet"/>
      <w:lvlText w:val="o"/>
      <w:lvlJc w:val="left"/>
      <w:pPr>
        <w:ind w:left="3600" w:hanging="360"/>
      </w:pPr>
      <w:rPr>
        <w:rFonts w:ascii="Courier New" w:hAnsi="Courier New" w:hint="default"/>
      </w:rPr>
    </w:lvl>
    <w:lvl w:ilvl="5" w:tplc="0088CA50">
      <w:start w:val="1"/>
      <w:numFmt w:val="bullet"/>
      <w:lvlText w:val=""/>
      <w:lvlJc w:val="left"/>
      <w:pPr>
        <w:ind w:left="4320" w:hanging="360"/>
      </w:pPr>
      <w:rPr>
        <w:rFonts w:ascii="Wingdings" w:hAnsi="Wingdings" w:hint="default"/>
      </w:rPr>
    </w:lvl>
    <w:lvl w:ilvl="6" w:tplc="F6D014B4">
      <w:start w:val="1"/>
      <w:numFmt w:val="bullet"/>
      <w:lvlText w:val=""/>
      <w:lvlJc w:val="left"/>
      <w:pPr>
        <w:ind w:left="5040" w:hanging="360"/>
      </w:pPr>
      <w:rPr>
        <w:rFonts w:ascii="Symbol" w:hAnsi="Symbol" w:hint="default"/>
      </w:rPr>
    </w:lvl>
    <w:lvl w:ilvl="7" w:tplc="884689BC">
      <w:start w:val="1"/>
      <w:numFmt w:val="bullet"/>
      <w:lvlText w:val="o"/>
      <w:lvlJc w:val="left"/>
      <w:pPr>
        <w:ind w:left="5760" w:hanging="360"/>
      </w:pPr>
      <w:rPr>
        <w:rFonts w:ascii="Courier New" w:hAnsi="Courier New" w:hint="default"/>
      </w:rPr>
    </w:lvl>
    <w:lvl w:ilvl="8" w:tplc="863A0588">
      <w:start w:val="1"/>
      <w:numFmt w:val="bullet"/>
      <w:lvlText w:val=""/>
      <w:lvlJc w:val="left"/>
      <w:pPr>
        <w:ind w:left="6480" w:hanging="360"/>
      </w:pPr>
      <w:rPr>
        <w:rFonts w:ascii="Wingdings" w:hAnsi="Wingdings" w:hint="default"/>
      </w:rPr>
    </w:lvl>
  </w:abstractNum>
  <w:abstractNum w:abstractNumId="4" w15:restartNumberingAfterBreak="0">
    <w:nsid w:val="58D94AC6"/>
    <w:multiLevelType w:val="hybridMultilevel"/>
    <w:tmpl w:val="9AC4E148"/>
    <w:lvl w:ilvl="0" w:tplc="1682DAD2">
      <w:start w:val="1"/>
      <w:numFmt w:val="bullet"/>
      <w:lvlText w:val=""/>
      <w:lvlJc w:val="left"/>
      <w:pPr>
        <w:ind w:left="720" w:hanging="360"/>
      </w:pPr>
      <w:rPr>
        <w:rFonts w:ascii="Symbol" w:hAnsi="Symbol" w:hint="default"/>
      </w:rPr>
    </w:lvl>
    <w:lvl w:ilvl="1" w:tplc="65CA78E4">
      <w:start w:val="1"/>
      <w:numFmt w:val="bullet"/>
      <w:lvlText w:val="o"/>
      <w:lvlJc w:val="left"/>
      <w:pPr>
        <w:ind w:left="1440" w:hanging="360"/>
      </w:pPr>
      <w:rPr>
        <w:rFonts w:ascii="Courier New" w:hAnsi="Courier New" w:hint="default"/>
      </w:rPr>
    </w:lvl>
    <w:lvl w:ilvl="2" w:tplc="511E66A4">
      <w:start w:val="1"/>
      <w:numFmt w:val="bullet"/>
      <w:lvlText w:val=""/>
      <w:lvlJc w:val="left"/>
      <w:pPr>
        <w:ind w:left="2160" w:hanging="360"/>
      </w:pPr>
      <w:rPr>
        <w:rFonts w:ascii="Wingdings" w:hAnsi="Wingdings" w:hint="default"/>
      </w:rPr>
    </w:lvl>
    <w:lvl w:ilvl="3" w:tplc="30904F04">
      <w:start w:val="1"/>
      <w:numFmt w:val="bullet"/>
      <w:lvlText w:val=""/>
      <w:lvlJc w:val="left"/>
      <w:pPr>
        <w:ind w:left="2880" w:hanging="360"/>
      </w:pPr>
      <w:rPr>
        <w:rFonts w:ascii="Symbol" w:hAnsi="Symbol" w:hint="default"/>
      </w:rPr>
    </w:lvl>
    <w:lvl w:ilvl="4" w:tplc="9F5E8378">
      <w:start w:val="1"/>
      <w:numFmt w:val="bullet"/>
      <w:lvlText w:val="o"/>
      <w:lvlJc w:val="left"/>
      <w:pPr>
        <w:ind w:left="3600" w:hanging="360"/>
      </w:pPr>
      <w:rPr>
        <w:rFonts w:ascii="Courier New" w:hAnsi="Courier New" w:hint="default"/>
      </w:rPr>
    </w:lvl>
    <w:lvl w:ilvl="5" w:tplc="21202292">
      <w:start w:val="1"/>
      <w:numFmt w:val="bullet"/>
      <w:lvlText w:val=""/>
      <w:lvlJc w:val="left"/>
      <w:pPr>
        <w:ind w:left="4320" w:hanging="360"/>
      </w:pPr>
      <w:rPr>
        <w:rFonts w:ascii="Wingdings" w:hAnsi="Wingdings" w:hint="default"/>
      </w:rPr>
    </w:lvl>
    <w:lvl w:ilvl="6" w:tplc="A246E510">
      <w:start w:val="1"/>
      <w:numFmt w:val="bullet"/>
      <w:lvlText w:val=""/>
      <w:lvlJc w:val="left"/>
      <w:pPr>
        <w:ind w:left="5040" w:hanging="360"/>
      </w:pPr>
      <w:rPr>
        <w:rFonts w:ascii="Symbol" w:hAnsi="Symbol" w:hint="default"/>
      </w:rPr>
    </w:lvl>
    <w:lvl w:ilvl="7" w:tplc="186C25FC">
      <w:start w:val="1"/>
      <w:numFmt w:val="bullet"/>
      <w:lvlText w:val="o"/>
      <w:lvlJc w:val="left"/>
      <w:pPr>
        <w:ind w:left="5760" w:hanging="360"/>
      </w:pPr>
      <w:rPr>
        <w:rFonts w:ascii="Courier New" w:hAnsi="Courier New" w:hint="default"/>
      </w:rPr>
    </w:lvl>
    <w:lvl w:ilvl="8" w:tplc="94BA2594">
      <w:start w:val="1"/>
      <w:numFmt w:val="bullet"/>
      <w:lvlText w:val=""/>
      <w:lvlJc w:val="left"/>
      <w:pPr>
        <w:ind w:left="6480" w:hanging="360"/>
      </w:pPr>
      <w:rPr>
        <w:rFonts w:ascii="Wingdings" w:hAnsi="Wingdings" w:hint="default"/>
      </w:rPr>
    </w:lvl>
  </w:abstractNum>
  <w:abstractNum w:abstractNumId="5" w15:restartNumberingAfterBreak="0">
    <w:nsid w:val="60AA19B1"/>
    <w:multiLevelType w:val="hybridMultilevel"/>
    <w:tmpl w:val="964A1DCE"/>
    <w:lvl w:ilvl="0" w:tplc="A992CE96">
      <w:start w:val="1"/>
      <w:numFmt w:val="bullet"/>
      <w:lvlText w:val=""/>
      <w:lvlJc w:val="left"/>
      <w:pPr>
        <w:ind w:left="720" w:hanging="360"/>
      </w:pPr>
      <w:rPr>
        <w:rFonts w:ascii="Symbol" w:hAnsi="Symbol" w:hint="default"/>
      </w:rPr>
    </w:lvl>
    <w:lvl w:ilvl="1" w:tplc="F028DC44">
      <w:start w:val="1"/>
      <w:numFmt w:val="bullet"/>
      <w:lvlText w:val="o"/>
      <w:lvlJc w:val="left"/>
      <w:pPr>
        <w:ind w:left="1440" w:hanging="360"/>
      </w:pPr>
      <w:rPr>
        <w:rFonts w:ascii="Courier New" w:hAnsi="Courier New" w:hint="default"/>
      </w:rPr>
    </w:lvl>
    <w:lvl w:ilvl="2" w:tplc="D138DC10">
      <w:start w:val="1"/>
      <w:numFmt w:val="bullet"/>
      <w:lvlText w:val=""/>
      <w:lvlJc w:val="left"/>
      <w:pPr>
        <w:ind w:left="2160" w:hanging="360"/>
      </w:pPr>
      <w:rPr>
        <w:rFonts w:ascii="Wingdings" w:hAnsi="Wingdings" w:hint="default"/>
      </w:rPr>
    </w:lvl>
    <w:lvl w:ilvl="3" w:tplc="F1BA1400">
      <w:start w:val="1"/>
      <w:numFmt w:val="bullet"/>
      <w:lvlText w:val=""/>
      <w:lvlJc w:val="left"/>
      <w:pPr>
        <w:ind w:left="2880" w:hanging="360"/>
      </w:pPr>
      <w:rPr>
        <w:rFonts w:ascii="Symbol" w:hAnsi="Symbol" w:hint="default"/>
      </w:rPr>
    </w:lvl>
    <w:lvl w:ilvl="4" w:tplc="91C47F1E">
      <w:start w:val="1"/>
      <w:numFmt w:val="bullet"/>
      <w:lvlText w:val="o"/>
      <w:lvlJc w:val="left"/>
      <w:pPr>
        <w:ind w:left="3600" w:hanging="360"/>
      </w:pPr>
      <w:rPr>
        <w:rFonts w:ascii="Courier New" w:hAnsi="Courier New" w:hint="default"/>
      </w:rPr>
    </w:lvl>
    <w:lvl w:ilvl="5" w:tplc="0E16B4C0">
      <w:start w:val="1"/>
      <w:numFmt w:val="bullet"/>
      <w:lvlText w:val=""/>
      <w:lvlJc w:val="left"/>
      <w:pPr>
        <w:ind w:left="4320" w:hanging="360"/>
      </w:pPr>
      <w:rPr>
        <w:rFonts w:ascii="Wingdings" w:hAnsi="Wingdings" w:hint="default"/>
      </w:rPr>
    </w:lvl>
    <w:lvl w:ilvl="6" w:tplc="B844B590">
      <w:start w:val="1"/>
      <w:numFmt w:val="bullet"/>
      <w:lvlText w:val=""/>
      <w:lvlJc w:val="left"/>
      <w:pPr>
        <w:ind w:left="5040" w:hanging="360"/>
      </w:pPr>
      <w:rPr>
        <w:rFonts w:ascii="Symbol" w:hAnsi="Symbol" w:hint="default"/>
      </w:rPr>
    </w:lvl>
    <w:lvl w:ilvl="7" w:tplc="CCCC2A30">
      <w:start w:val="1"/>
      <w:numFmt w:val="bullet"/>
      <w:lvlText w:val="o"/>
      <w:lvlJc w:val="left"/>
      <w:pPr>
        <w:ind w:left="5760" w:hanging="360"/>
      </w:pPr>
      <w:rPr>
        <w:rFonts w:ascii="Courier New" w:hAnsi="Courier New" w:hint="default"/>
      </w:rPr>
    </w:lvl>
    <w:lvl w:ilvl="8" w:tplc="F12CD89C">
      <w:start w:val="1"/>
      <w:numFmt w:val="bullet"/>
      <w:lvlText w:val=""/>
      <w:lvlJc w:val="left"/>
      <w:pPr>
        <w:ind w:left="6480" w:hanging="360"/>
      </w:pPr>
      <w:rPr>
        <w:rFonts w:ascii="Wingdings" w:hAnsi="Wingdings" w:hint="default"/>
      </w:rPr>
    </w:lvl>
  </w:abstractNum>
  <w:abstractNum w:abstractNumId="6" w15:restartNumberingAfterBreak="0">
    <w:nsid w:val="691F0ABB"/>
    <w:multiLevelType w:val="hybridMultilevel"/>
    <w:tmpl w:val="AD0E8BDE"/>
    <w:lvl w:ilvl="0" w:tplc="570610AE">
      <w:start w:val="1"/>
      <w:numFmt w:val="decimal"/>
      <w:lvlText w:val="%1."/>
      <w:lvlJc w:val="left"/>
      <w:pPr>
        <w:ind w:left="720" w:hanging="360"/>
      </w:pPr>
    </w:lvl>
    <w:lvl w:ilvl="1" w:tplc="4E86FEDC">
      <w:start w:val="1"/>
      <w:numFmt w:val="lowerLetter"/>
      <w:lvlText w:val="%2."/>
      <w:lvlJc w:val="left"/>
      <w:pPr>
        <w:ind w:left="1440" w:hanging="360"/>
      </w:pPr>
    </w:lvl>
    <w:lvl w:ilvl="2" w:tplc="D354CC78">
      <w:start w:val="1"/>
      <w:numFmt w:val="lowerRoman"/>
      <w:lvlText w:val="%3."/>
      <w:lvlJc w:val="right"/>
      <w:pPr>
        <w:ind w:left="2160" w:hanging="180"/>
      </w:pPr>
    </w:lvl>
    <w:lvl w:ilvl="3" w:tplc="BCBC0456">
      <w:start w:val="1"/>
      <w:numFmt w:val="decimal"/>
      <w:lvlText w:val="%4."/>
      <w:lvlJc w:val="left"/>
      <w:pPr>
        <w:ind w:left="2880" w:hanging="360"/>
      </w:pPr>
    </w:lvl>
    <w:lvl w:ilvl="4" w:tplc="B268DBF4">
      <w:start w:val="1"/>
      <w:numFmt w:val="lowerLetter"/>
      <w:lvlText w:val="%5."/>
      <w:lvlJc w:val="left"/>
      <w:pPr>
        <w:ind w:left="3600" w:hanging="360"/>
      </w:pPr>
    </w:lvl>
    <w:lvl w:ilvl="5" w:tplc="BAFE4EFE">
      <w:start w:val="1"/>
      <w:numFmt w:val="lowerRoman"/>
      <w:lvlText w:val="%6."/>
      <w:lvlJc w:val="right"/>
      <w:pPr>
        <w:ind w:left="4320" w:hanging="180"/>
      </w:pPr>
    </w:lvl>
    <w:lvl w:ilvl="6" w:tplc="C638CC4E">
      <w:start w:val="1"/>
      <w:numFmt w:val="decimal"/>
      <w:lvlText w:val="%7."/>
      <w:lvlJc w:val="left"/>
      <w:pPr>
        <w:ind w:left="5040" w:hanging="360"/>
      </w:pPr>
    </w:lvl>
    <w:lvl w:ilvl="7" w:tplc="64A80FF8">
      <w:start w:val="1"/>
      <w:numFmt w:val="lowerLetter"/>
      <w:lvlText w:val="%8."/>
      <w:lvlJc w:val="left"/>
      <w:pPr>
        <w:ind w:left="5760" w:hanging="360"/>
      </w:pPr>
    </w:lvl>
    <w:lvl w:ilvl="8" w:tplc="0EC036B4">
      <w:start w:val="1"/>
      <w:numFmt w:val="lowerRoman"/>
      <w:lvlText w:val="%9."/>
      <w:lvlJc w:val="right"/>
      <w:pPr>
        <w:ind w:left="6480" w:hanging="180"/>
      </w:pPr>
    </w:lvl>
  </w:abstractNum>
  <w:abstractNum w:abstractNumId="7" w15:restartNumberingAfterBreak="0">
    <w:nsid w:val="76B000EB"/>
    <w:multiLevelType w:val="hybridMultilevel"/>
    <w:tmpl w:val="DDEA12EC"/>
    <w:lvl w:ilvl="0" w:tplc="32E27744">
      <w:start w:val="1"/>
      <w:numFmt w:val="decimal"/>
      <w:lvlText w:val="%1."/>
      <w:lvlJc w:val="left"/>
      <w:pPr>
        <w:ind w:left="720" w:hanging="360"/>
      </w:pPr>
    </w:lvl>
    <w:lvl w:ilvl="1" w:tplc="EE584358">
      <w:start w:val="1"/>
      <w:numFmt w:val="lowerLetter"/>
      <w:lvlText w:val="%2."/>
      <w:lvlJc w:val="left"/>
      <w:pPr>
        <w:ind w:left="1440" w:hanging="360"/>
      </w:pPr>
    </w:lvl>
    <w:lvl w:ilvl="2" w:tplc="06FC6C28">
      <w:start w:val="1"/>
      <w:numFmt w:val="lowerRoman"/>
      <w:lvlText w:val="%3."/>
      <w:lvlJc w:val="right"/>
      <w:pPr>
        <w:ind w:left="2160" w:hanging="180"/>
      </w:pPr>
    </w:lvl>
    <w:lvl w:ilvl="3" w:tplc="919EEFD8">
      <w:start w:val="1"/>
      <w:numFmt w:val="decimal"/>
      <w:lvlText w:val="%4."/>
      <w:lvlJc w:val="left"/>
      <w:pPr>
        <w:ind w:left="2880" w:hanging="360"/>
      </w:pPr>
    </w:lvl>
    <w:lvl w:ilvl="4" w:tplc="B9545624">
      <w:start w:val="1"/>
      <w:numFmt w:val="lowerLetter"/>
      <w:lvlText w:val="%5."/>
      <w:lvlJc w:val="left"/>
      <w:pPr>
        <w:ind w:left="3600" w:hanging="360"/>
      </w:pPr>
    </w:lvl>
    <w:lvl w:ilvl="5" w:tplc="0CA21EEC">
      <w:start w:val="1"/>
      <w:numFmt w:val="lowerRoman"/>
      <w:lvlText w:val="%6."/>
      <w:lvlJc w:val="right"/>
      <w:pPr>
        <w:ind w:left="4320" w:hanging="180"/>
      </w:pPr>
    </w:lvl>
    <w:lvl w:ilvl="6" w:tplc="8DAEC788">
      <w:start w:val="1"/>
      <w:numFmt w:val="decimal"/>
      <w:lvlText w:val="%7."/>
      <w:lvlJc w:val="left"/>
      <w:pPr>
        <w:ind w:left="5040" w:hanging="360"/>
      </w:pPr>
    </w:lvl>
    <w:lvl w:ilvl="7" w:tplc="4E1CDAF2">
      <w:start w:val="1"/>
      <w:numFmt w:val="lowerLetter"/>
      <w:lvlText w:val="%8."/>
      <w:lvlJc w:val="left"/>
      <w:pPr>
        <w:ind w:left="5760" w:hanging="360"/>
      </w:pPr>
    </w:lvl>
    <w:lvl w:ilvl="8" w:tplc="F59AD57C">
      <w:start w:val="1"/>
      <w:numFmt w:val="lowerRoman"/>
      <w:lvlText w:val="%9."/>
      <w:lvlJc w:val="right"/>
      <w:pPr>
        <w:ind w:left="6480" w:hanging="180"/>
      </w:pPr>
    </w:lvl>
  </w:abstractNum>
  <w:abstractNum w:abstractNumId="8" w15:restartNumberingAfterBreak="0">
    <w:nsid w:val="7F8B419F"/>
    <w:multiLevelType w:val="hybridMultilevel"/>
    <w:tmpl w:val="514AD48E"/>
    <w:lvl w:ilvl="0" w:tplc="CA14E406">
      <w:start w:val="1"/>
      <w:numFmt w:val="decimal"/>
      <w:lvlText w:val="%1."/>
      <w:lvlJc w:val="left"/>
      <w:pPr>
        <w:ind w:left="720" w:hanging="360"/>
      </w:pPr>
    </w:lvl>
    <w:lvl w:ilvl="1" w:tplc="420A0A74">
      <w:start w:val="1"/>
      <w:numFmt w:val="lowerLetter"/>
      <w:lvlText w:val="%2."/>
      <w:lvlJc w:val="left"/>
      <w:pPr>
        <w:ind w:left="1440" w:hanging="360"/>
      </w:pPr>
    </w:lvl>
    <w:lvl w:ilvl="2" w:tplc="895C1706">
      <w:start w:val="1"/>
      <w:numFmt w:val="lowerRoman"/>
      <w:lvlText w:val="%3."/>
      <w:lvlJc w:val="right"/>
      <w:pPr>
        <w:ind w:left="2160" w:hanging="180"/>
      </w:pPr>
    </w:lvl>
    <w:lvl w:ilvl="3" w:tplc="AF141C88">
      <w:start w:val="1"/>
      <w:numFmt w:val="decimal"/>
      <w:lvlText w:val="%4."/>
      <w:lvlJc w:val="left"/>
      <w:pPr>
        <w:ind w:left="2880" w:hanging="360"/>
      </w:pPr>
    </w:lvl>
    <w:lvl w:ilvl="4" w:tplc="EC9E15AE">
      <w:start w:val="1"/>
      <w:numFmt w:val="lowerLetter"/>
      <w:lvlText w:val="%5."/>
      <w:lvlJc w:val="left"/>
      <w:pPr>
        <w:ind w:left="3600" w:hanging="360"/>
      </w:pPr>
    </w:lvl>
    <w:lvl w:ilvl="5" w:tplc="0862F850">
      <w:start w:val="1"/>
      <w:numFmt w:val="lowerRoman"/>
      <w:lvlText w:val="%6."/>
      <w:lvlJc w:val="right"/>
      <w:pPr>
        <w:ind w:left="4320" w:hanging="180"/>
      </w:pPr>
    </w:lvl>
    <w:lvl w:ilvl="6" w:tplc="C1F0A938">
      <w:start w:val="1"/>
      <w:numFmt w:val="decimal"/>
      <w:lvlText w:val="%7."/>
      <w:lvlJc w:val="left"/>
      <w:pPr>
        <w:ind w:left="5040" w:hanging="360"/>
      </w:pPr>
    </w:lvl>
    <w:lvl w:ilvl="7" w:tplc="5944E3F0">
      <w:start w:val="1"/>
      <w:numFmt w:val="lowerLetter"/>
      <w:lvlText w:val="%8."/>
      <w:lvlJc w:val="left"/>
      <w:pPr>
        <w:ind w:left="5760" w:hanging="360"/>
      </w:pPr>
    </w:lvl>
    <w:lvl w:ilvl="8" w:tplc="F620D93C">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C8D51"/>
    <w:rsid w:val="000251E4"/>
    <w:rsid w:val="00BD4498"/>
    <w:rsid w:val="00D10288"/>
    <w:rsid w:val="00EF7880"/>
    <w:rsid w:val="112E9FE5"/>
    <w:rsid w:val="2486C7BF"/>
    <w:rsid w:val="289B38BE"/>
    <w:rsid w:val="3248215F"/>
    <w:rsid w:val="47B46F91"/>
    <w:rsid w:val="4C4C8D51"/>
    <w:rsid w:val="62FA6500"/>
    <w:rsid w:val="7319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500"/>
  <w15:chartTrackingRefBased/>
  <w15:docId w15:val="{CBB78561-4C71-486F-9ED9-AA712CAE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smith@kentwildlif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1050</Words>
  <Characters>5368</Characters>
  <Application>Microsoft Office Word</Application>
  <DocSecurity>0</DocSecurity>
  <Lines>114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4</cp:revision>
  <dcterms:created xsi:type="dcterms:W3CDTF">2018-05-31T15:57:00Z</dcterms:created>
  <dcterms:modified xsi:type="dcterms:W3CDTF">2020-06-05T08:52:00Z</dcterms:modified>
</cp:coreProperties>
</file>